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338"/>
        <w:gridCol w:w="6662"/>
      </w:tblGrid>
      <w:tr w:rsidR="002E7058" w:rsidRPr="00C07F9F" w14:paraId="5B942E69" w14:textId="77777777" w:rsidTr="002E7058">
        <w:tc>
          <w:tcPr>
            <w:tcW w:w="1454" w:type="dxa"/>
            <w:shd w:val="clear" w:color="auto" w:fill="auto"/>
          </w:tcPr>
          <w:p w14:paraId="01EDA272" w14:textId="0B70FD4D" w:rsidR="002E7058" w:rsidRPr="00C07F9F" w:rsidRDefault="002E7058" w:rsidP="009108E4">
            <w:pPr>
              <w:spacing w:after="0" w:line="240" w:lineRule="auto"/>
              <w:jc w:val="both"/>
              <w:rPr>
                <w:rFonts w:asciiTheme="minorHAnsi" w:hAnsiTheme="minorHAnsi" w:cstheme="minorHAnsi"/>
                <w:b/>
                <w:bCs/>
                <w:sz w:val="24"/>
                <w:szCs w:val="24"/>
              </w:rPr>
            </w:pPr>
          </w:p>
        </w:tc>
        <w:tc>
          <w:tcPr>
            <w:tcW w:w="6338" w:type="dxa"/>
          </w:tcPr>
          <w:p w14:paraId="712829F8" w14:textId="794E345C" w:rsidR="002E7058" w:rsidRPr="00C07F9F" w:rsidRDefault="002E7058" w:rsidP="009108E4">
            <w:pPr>
              <w:spacing w:after="0" w:line="240" w:lineRule="auto"/>
              <w:jc w:val="both"/>
              <w:rPr>
                <w:rFonts w:asciiTheme="minorHAnsi" w:hAnsiTheme="minorHAnsi" w:cstheme="minorHAnsi"/>
                <w:b/>
                <w:bCs/>
                <w:sz w:val="24"/>
                <w:szCs w:val="24"/>
                <w:lang w:val="hr"/>
              </w:rPr>
            </w:pPr>
            <w:r w:rsidRPr="00C07F9F">
              <w:rPr>
                <w:rFonts w:asciiTheme="minorHAnsi" w:hAnsiTheme="minorHAnsi" w:cstheme="minorHAnsi"/>
                <w:b/>
                <w:bCs/>
                <w:sz w:val="24"/>
                <w:szCs w:val="24"/>
              </w:rPr>
              <w:t>Italiano</w:t>
            </w:r>
          </w:p>
        </w:tc>
        <w:tc>
          <w:tcPr>
            <w:tcW w:w="6662" w:type="dxa"/>
            <w:shd w:val="clear" w:color="auto" w:fill="auto"/>
          </w:tcPr>
          <w:p w14:paraId="147D8EAA" w14:textId="5439BC33" w:rsidR="002E7058" w:rsidRPr="00C07F9F" w:rsidRDefault="002E7058" w:rsidP="009108E4">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lang w:val="hr"/>
              </w:rPr>
              <w:t>Hrvatski</w:t>
            </w:r>
          </w:p>
        </w:tc>
      </w:tr>
      <w:tr w:rsidR="002E7058" w:rsidRPr="00C07F9F" w14:paraId="11A99CDE" w14:textId="77777777" w:rsidTr="002E7058">
        <w:tc>
          <w:tcPr>
            <w:tcW w:w="1454" w:type="dxa"/>
            <w:shd w:val="clear" w:color="auto" w:fill="auto"/>
          </w:tcPr>
          <w:p w14:paraId="1FB22ADD" w14:textId="26BD2BA1"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Naslov zaglavlja</w:t>
            </w:r>
          </w:p>
        </w:tc>
        <w:tc>
          <w:tcPr>
            <w:tcW w:w="6338" w:type="dxa"/>
          </w:tcPr>
          <w:p w14:paraId="483B9AE4" w14:textId="77777777" w:rsidR="002E7058" w:rsidRPr="00C07F9F" w:rsidRDefault="002E7058" w:rsidP="009108E4">
            <w:pPr>
              <w:spacing w:after="0" w:line="240" w:lineRule="auto"/>
              <w:jc w:val="both"/>
              <w:rPr>
                <w:rFonts w:asciiTheme="minorHAnsi" w:hAnsiTheme="minorHAnsi" w:cstheme="minorHAnsi"/>
              </w:rPr>
            </w:pPr>
            <w:r w:rsidRPr="00C07F9F">
              <w:rPr>
                <w:rFonts w:asciiTheme="minorHAnsi" w:hAnsiTheme="minorHAnsi" w:cstheme="minorHAnsi"/>
              </w:rPr>
              <w:t>Messaggio mensile Torino Valdocco</w:t>
            </w:r>
          </w:p>
          <w:p w14:paraId="008C3420" w14:textId="31B20534" w:rsidR="002E7058" w:rsidRPr="00C07F9F" w:rsidRDefault="002E7058" w:rsidP="009108E4">
            <w:pPr>
              <w:spacing w:after="0" w:line="240" w:lineRule="auto"/>
              <w:jc w:val="both"/>
              <w:rPr>
                <w:rFonts w:asciiTheme="minorHAnsi" w:hAnsiTheme="minorHAnsi" w:cstheme="minorHAnsi"/>
                <w:lang w:val="hr"/>
              </w:rPr>
            </w:pPr>
            <w:r w:rsidRPr="00C07F9F">
              <w:rPr>
                <w:rFonts w:asciiTheme="minorHAnsi" w:hAnsiTheme="minorHAnsi" w:cstheme="minorHAnsi"/>
                <w:color w:val="FF0000"/>
                <w:sz w:val="24"/>
                <w:szCs w:val="24"/>
              </w:rPr>
              <w:t>aprile</w:t>
            </w:r>
            <w:r w:rsidRPr="00C07F9F">
              <w:rPr>
                <w:rFonts w:asciiTheme="minorHAnsi" w:hAnsiTheme="minorHAnsi" w:cstheme="minorHAnsi"/>
                <w:sz w:val="24"/>
                <w:szCs w:val="24"/>
              </w:rPr>
              <w:t xml:space="preserve"> 2023</w:t>
            </w:r>
          </w:p>
        </w:tc>
        <w:tc>
          <w:tcPr>
            <w:tcW w:w="6662" w:type="dxa"/>
            <w:shd w:val="clear" w:color="auto" w:fill="auto"/>
          </w:tcPr>
          <w:p w14:paraId="3B283E92" w14:textId="0B3C8DA1" w:rsidR="002E7058" w:rsidRPr="00C07F9F" w:rsidRDefault="002E7058" w:rsidP="009108E4">
            <w:pPr>
              <w:spacing w:after="0" w:line="240" w:lineRule="auto"/>
              <w:jc w:val="both"/>
              <w:rPr>
                <w:rFonts w:asciiTheme="minorHAnsi" w:hAnsiTheme="minorHAnsi" w:cstheme="minorHAnsi"/>
              </w:rPr>
            </w:pPr>
            <w:r w:rsidRPr="00C07F9F">
              <w:rPr>
                <w:rFonts w:asciiTheme="minorHAnsi" w:hAnsiTheme="minorHAnsi" w:cstheme="minorHAnsi"/>
                <w:lang w:val="hr"/>
              </w:rPr>
              <w:t>Mjesečna poruka</w:t>
            </w:r>
            <w:r>
              <w:rPr>
                <w:rFonts w:asciiTheme="minorHAnsi" w:hAnsiTheme="minorHAnsi" w:cstheme="minorHAnsi"/>
                <w:lang w:val="hr"/>
              </w:rPr>
              <w:t>,</w:t>
            </w:r>
            <w:r w:rsidRPr="00C07F9F">
              <w:rPr>
                <w:rFonts w:asciiTheme="minorHAnsi" w:hAnsiTheme="minorHAnsi" w:cstheme="minorHAnsi"/>
                <w:lang w:val="hr"/>
              </w:rPr>
              <w:t xml:space="preserve"> Torino Valdocco</w:t>
            </w:r>
          </w:p>
          <w:p w14:paraId="11232659" w14:textId="516C16E8" w:rsidR="002E7058" w:rsidRPr="00C07F9F" w:rsidRDefault="002E7058" w:rsidP="009108E4">
            <w:pPr>
              <w:spacing w:after="0" w:line="240" w:lineRule="auto"/>
              <w:jc w:val="both"/>
              <w:rPr>
                <w:rFonts w:asciiTheme="minorHAnsi" w:hAnsiTheme="minorHAnsi" w:cstheme="minorHAnsi"/>
                <w:sz w:val="24"/>
                <w:szCs w:val="24"/>
              </w:rPr>
            </w:pPr>
            <w:r w:rsidRPr="00C07F9F">
              <w:rPr>
                <w:rFonts w:asciiTheme="minorHAnsi" w:hAnsiTheme="minorHAnsi" w:cstheme="minorHAnsi"/>
                <w:color w:val="FF0000"/>
                <w:sz w:val="24"/>
                <w:szCs w:val="24"/>
                <w:lang w:val="hr"/>
              </w:rPr>
              <w:t>Travanj</w:t>
            </w:r>
            <w:r w:rsidRPr="00C07F9F">
              <w:rPr>
                <w:rFonts w:asciiTheme="minorHAnsi" w:hAnsiTheme="minorHAnsi" w:cstheme="minorHAnsi"/>
                <w:sz w:val="24"/>
                <w:szCs w:val="24"/>
                <w:lang w:val="hr"/>
              </w:rPr>
              <w:t xml:space="preserve"> 2023</w:t>
            </w:r>
          </w:p>
        </w:tc>
      </w:tr>
      <w:tr w:rsidR="002E7058" w:rsidRPr="00C07F9F" w14:paraId="782B4A22" w14:textId="77777777" w:rsidTr="002E7058">
        <w:tc>
          <w:tcPr>
            <w:tcW w:w="1454" w:type="dxa"/>
            <w:shd w:val="clear" w:color="auto" w:fill="auto"/>
          </w:tcPr>
          <w:p w14:paraId="78EB1ADD" w14:textId="39BFF025"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Naslov</w:t>
            </w:r>
          </w:p>
        </w:tc>
        <w:tc>
          <w:tcPr>
            <w:tcW w:w="6338" w:type="dxa"/>
          </w:tcPr>
          <w:p w14:paraId="4811B359" w14:textId="157E76B5" w:rsidR="002E7058" w:rsidRPr="00C07F9F" w:rsidRDefault="002E7058" w:rsidP="009108E4">
            <w:pPr>
              <w:spacing w:after="0" w:line="240" w:lineRule="auto"/>
              <w:jc w:val="both"/>
              <w:rPr>
                <w:rFonts w:asciiTheme="minorHAnsi" w:hAnsiTheme="minorHAnsi" w:cstheme="minorHAnsi"/>
                <w:lang w:val="hr"/>
              </w:rPr>
            </w:pPr>
            <w:r w:rsidRPr="00C07F9F">
              <w:rPr>
                <w:rFonts w:asciiTheme="minorHAnsi" w:hAnsiTheme="minorHAnsi" w:cstheme="minorHAnsi"/>
              </w:rPr>
              <w:t>SOMMARIO</w:t>
            </w:r>
          </w:p>
        </w:tc>
        <w:tc>
          <w:tcPr>
            <w:tcW w:w="6662" w:type="dxa"/>
            <w:shd w:val="clear" w:color="auto" w:fill="auto"/>
          </w:tcPr>
          <w:p w14:paraId="6E729881" w14:textId="1DB8729D" w:rsidR="002E7058" w:rsidRPr="00C07F9F" w:rsidRDefault="002E7058" w:rsidP="009108E4">
            <w:pPr>
              <w:spacing w:after="0" w:line="240" w:lineRule="auto"/>
              <w:jc w:val="both"/>
              <w:rPr>
                <w:rFonts w:asciiTheme="minorHAnsi" w:hAnsiTheme="minorHAnsi" w:cstheme="minorHAnsi"/>
              </w:rPr>
            </w:pPr>
            <w:r w:rsidRPr="00C07F9F">
              <w:rPr>
                <w:rFonts w:asciiTheme="minorHAnsi" w:hAnsiTheme="minorHAnsi" w:cstheme="minorHAnsi"/>
                <w:lang w:val="hr"/>
              </w:rPr>
              <w:t>SAŽETAK</w:t>
            </w:r>
          </w:p>
        </w:tc>
      </w:tr>
      <w:tr w:rsidR="002E7058" w:rsidRPr="00C07F9F" w14:paraId="33E4CD17" w14:textId="77777777" w:rsidTr="002E7058">
        <w:tc>
          <w:tcPr>
            <w:tcW w:w="1454" w:type="dxa"/>
            <w:shd w:val="clear" w:color="auto" w:fill="auto"/>
          </w:tcPr>
          <w:p w14:paraId="5EC56B9A" w14:textId="77777777"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Naslov sekcije 1</w:t>
            </w:r>
          </w:p>
        </w:tc>
        <w:tc>
          <w:tcPr>
            <w:tcW w:w="6338" w:type="dxa"/>
          </w:tcPr>
          <w:p w14:paraId="0B0F9132" w14:textId="2F9CB6ED" w:rsidR="002E7058" w:rsidRPr="00C07F9F" w:rsidRDefault="002E7058" w:rsidP="009108E4">
            <w:pPr>
              <w:spacing w:after="0" w:line="240" w:lineRule="auto"/>
              <w:jc w:val="both"/>
              <w:rPr>
                <w:rFonts w:asciiTheme="minorHAnsi" w:hAnsiTheme="minorHAnsi" w:cstheme="minorHAnsi"/>
                <w:sz w:val="24"/>
                <w:szCs w:val="24"/>
                <w:lang w:val="hr"/>
              </w:rPr>
            </w:pPr>
            <w:r w:rsidRPr="00C07F9F">
              <w:rPr>
                <w:rFonts w:asciiTheme="minorHAnsi" w:hAnsiTheme="minorHAnsi" w:cstheme="minorHAnsi"/>
                <w:sz w:val="24"/>
                <w:szCs w:val="24"/>
              </w:rPr>
              <w:t>EDITORIALE</w:t>
            </w:r>
          </w:p>
        </w:tc>
        <w:tc>
          <w:tcPr>
            <w:tcW w:w="6662" w:type="dxa"/>
            <w:shd w:val="clear" w:color="auto" w:fill="auto"/>
          </w:tcPr>
          <w:p w14:paraId="56BDDDA4" w14:textId="6A1A3928" w:rsidR="002E7058" w:rsidRPr="00C07F9F" w:rsidRDefault="002E7058" w:rsidP="009108E4">
            <w:pPr>
              <w:spacing w:after="0" w:line="240" w:lineRule="auto"/>
              <w:jc w:val="both"/>
              <w:rPr>
                <w:rFonts w:asciiTheme="minorHAnsi" w:hAnsiTheme="minorHAnsi" w:cstheme="minorHAnsi"/>
                <w:sz w:val="24"/>
                <w:szCs w:val="24"/>
              </w:rPr>
            </w:pPr>
            <w:r w:rsidRPr="00C07F9F">
              <w:rPr>
                <w:rFonts w:asciiTheme="minorHAnsi" w:hAnsiTheme="minorHAnsi" w:cstheme="minorHAnsi"/>
                <w:sz w:val="24"/>
                <w:szCs w:val="24"/>
                <w:lang w:val="hr"/>
              </w:rPr>
              <w:t>UVODNI ČLANAK</w:t>
            </w:r>
          </w:p>
        </w:tc>
      </w:tr>
      <w:tr w:rsidR="002E7058" w:rsidRPr="00262501" w14:paraId="18693AB4" w14:textId="77777777" w:rsidTr="002E7058">
        <w:tc>
          <w:tcPr>
            <w:tcW w:w="1454" w:type="dxa"/>
            <w:shd w:val="clear" w:color="auto" w:fill="auto"/>
          </w:tcPr>
          <w:p w14:paraId="6B9CC125" w14:textId="77777777"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Urednički naslov</w:t>
            </w:r>
          </w:p>
        </w:tc>
        <w:tc>
          <w:tcPr>
            <w:tcW w:w="6338" w:type="dxa"/>
          </w:tcPr>
          <w:p w14:paraId="4D51C7E3" w14:textId="2A226C47" w:rsidR="002E7058" w:rsidRPr="00C07F9F" w:rsidRDefault="002E7058" w:rsidP="009108E4">
            <w:pPr>
              <w:spacing w:after="0" w:line="240" w:lineRule="auto"/>
              <w:jc w:val="both"/>
              <w:rPr>
                <w:rFonts w:asciiTheme="minorHAnsi" w:hAnsiTheme="minorHAnsi" w:cstheme="minorHAnsi"/>
                <w:lang w:val="hr"/>
              </w:rPr>
            </w:pPr>
            <w:r w:rsidRPr="00C07F9F">
              <w:rPr>
                <w:rFonts w:asciiTheme="minorHAnsi" w:hAnsiTheme="minorHAnsi" w:cstheme="minorHAnsi"/>
              </w:rPr>
              <w:t>Ora è tempo di gioia e di pace</w:t>
            </w:r>
          </w:p>
        </w:tc>
        <w:tc>
          <w:tcPr>
            <w:tcW w:w="6662" w:type="dxa"/>
            <w:shd w:val="clear" w:color="auto" w:fill="auto"/>
          </w:tcPr>
          <w:p w14:paraId="77AAA7D1" w14:textId="6F41E096" w:rsidR="002E7058" w:rsidRPr="00C07F9F" w:rsidRDefault="002E7058" w:rsidP="009108E4">
            <w:pPr>
              <w:spacing w:after="0" w:line="240" w:lineRule="auto"/>
              <w:jc w:val="both"/>
              <w:rPr>
                <w:rFonts w:asciiTheme="minorHAnsi" w:hAnsiTheme="minorHAnsi" w:cstheme="minorHAnsi"/>
                <w:lang w:val="pl-PL"/>
              </w:rPr>
            </w:pPr>
            <w:r w:rsidRPr="00C07F9F">
              <w:rPr>
                <w:rFonts w:asciiTheme="minorHAnsi" w:hAnsiTheme="minorHAnsi" w:cstheme="minorHAnsi"/>
                <w:lang w:val="hr"/>
              </w:rPr>
              <w:t>Sada je vrijeme za radost i mir.</w:t>
            </w:r>
          </w:p>
        </w:tc>
      </w:tr>
      <w:tr w:rsidR="002E7058" w:rsidRPr="00C07F9F" w14:paraId="39028F03" w14:textId="77777777" w:rsidTr="002E7058">
        <w:tc>
          <w:tcPr>
            <w:tcW w:w="1454" w:type="dxa"/>
            <w:shd w:val="clear" w:color="auto" w:fill="auto"/>
          </w:tcPr>
          <w:p w14:paraId="17FDDC77" w14:textId="77777777"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Urednički tekst</w:t>
            </w:r>
          </w:p>
        </w:tc>
        <w:tc>
          <w:tcPr>
            <w:tcW w:w="6338" w:type="dxa"/>
          </w:tcPr>
          <w:p w14:paraId="05A0B2E4"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Carissimi,</w:t>
            </w:r>
          </w:p>
          <w:p w14:paraId="00FB992B" w14:textId="45F5E291" w:rsidR="002E7058" w:rsidRPr="00C07F9F" w:rsidRDefault="002E7058" w:rsidP="009108E4">
            <w:pPr>
              <w:jc w:val="both"/>
              <w:rPr>
                <w:rFonts w:asciiTheme="minorHAnsi" w:hAnsiTheme="minorHAnsi" w:cstheme="minorHAnsi"/>
              </w:rPr>
            </w:pPr>
            <w:r w:rsidRPr="00C07F9F">
              <w:rPr>
                <w:rFonts w:asciiTheme="minorHAnsi" w:hAnsiTheme="minorHAnsi" w:cstheme="minorHAnsi"/>
              </w:rPr>
              <w:t>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4F2FACE9"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3093983"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La nostra gioia di cristiani, di figli di Don Bosco e di membri ADMA non può che radicarsi nella Pasqua che abbiamo appena vissuto e da cui traiamo nutrimento. E' proprio vero che </w:t>
            </w:r>
            <w:r w:rsidRPr="00C07F9F">
              <w:rPr>
                <w:rFonts w:asciiTheme="minorHAnsi" w:hAnsiTheme="minorHAnsi" w:cstheme="minorHAnsi"/>
                <w:i/>
                <w:iCs/>
              </w:rPr>
              <w:t>"la gioia è il gigantesco segreto del cristiano" (Chesterton)</w:t>
            </w:r>
            <w:r w:rsidRPr="00C07F9F">
              <w:rPr>
                <w:rFonts w:asciiTheme="minorHAnsi" w:hAnsiTheme="minorHAnsi" w:cstheme="minorHAnsi"/>
              </w:rPr>
              <w:t>.  Una gioia piena, profonda che nulla può scalfire perché è fondata in Gesù che ha vinto la morte. Dice il profeta "</w:t>
            </w:r>
            <w:r w:rsidRPr="00C07F9F">
              <w:rPr>
                <w:rFonts w:asciiTheme="minorHAnsi" w:hAnsiTheme="minorHAnsi" w:cstheme="minorHAnsi"/>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w:t>
            </w:r>
            <w:proofErr w:type="spellStart"/>
            <w:r w:rsidRPr="00C07F9F">
              <w:rPr>
                <w:rFonts w:asciiTheme="minorHAnsi" w:hAnsiTheme="minorHAnsi" w:cstheme="minorHAnsi"/>
                <w:i/>
                <w:iCs/>
              </w:rPr>
              <w:t>Ez</w:t>
            </w:r>
            <w:proofErr w:type="spellEnd"/>
            <w:r w:rsidRPr="00C07F9F">
              <w:rPr>
                <w:rFonts w:asciiTheme="minorHAnsi" w:hAnsiTheme="minorHAnsi" w:cstheme="minorHAnsi"/>
                <w:i/>
                <w:iCs/>
              </w:rPr>
              <w:t>. 37,12-14)</w:t>
            </w:r>
            <w:r w:rsidRPr="00C07F9F">
              <w:rPr>
                <w:rFonts w:asciiTheme="minorHAnsi" w:hAnsiTheme="minorHAnsi" w:cstheme="minorHAnsi"/>
              </w:rPr>
              <w:t>.</w:t>
            </w:r>
          </w:p>
          <w:p w14:paraId="43F05E36"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Allo stesso tempo proprio perché la gioia non ce la diamo da soli, ma è un dono che riceviamo, sta a noi desiderarla, custodirla e alimentarla. Dice S. Paolo </w:t>
            </w:r>
            <w:r w:rsidRPr="00C07F9F">
              <w:rPr>
                <w:rFonts w:asciiTheme="minorHAnsi" w:hAnsiTheme="minorHAnsi" w:cstheme="minorHAnsi"/>
                <w:i/>
                <w:iCs/>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(Filippesi 4:4-7).</w:t>
            </w:r>
          </w:p>
          <w:p w14:paraId="775B0EC3"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Ecco allora che se da un lato ci alimentiamo nella Pasqua dall'altro guardiamo a Maria per imparare da Lei la "postura della gioia" e magnificare il Signore perché  </w:t>
            </w:r>
            <w:r w:rsidRPr="00C07F9F">
              <w:rPr>
                <w:rFonts w:asciiTheme="minorHAnsi" w:hAnsiTheme="minorHAnsi" w:cstheme="minorHAnsi"/>
                <w:i/>
                <w:iCs/>
              </w:rPr>
              <w:t>"Grandi cose ha fatto per me l’Onnipotente" (Lc 1,49). </w:t>
            </w:r>
            <w:r w:rsidRPr="00C07F9F">
              <w:rPr>
                <w:rFonts w:asciiTheme="minorHAnsi" w:hAnsiTheme="minorHAnsi" w:cstheme="minorHAnsi"/>
              </w:rPr>
              <w:t>In  Maria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7B52442D"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L'invito per questo tempo è allora a pregare incessantemente, perché torni la pace nel mondo e perché il Signore dia consolazione a chi soffre le pene della guerra.</w:t>
            </w:r>
          </w:p>
          <w:p w14:paraId="1E0E5D93" w14:textId="6C93D12C" w:rsidR="002E7058" w:rsidRPr="00C07F9F" w:rsidRDefault="002E7058" w:rsidP="009108E4">
            <w:pPr>
              <w:jc w:val="both"/>
              <w:rPr>
                <w:rFonts w:asciiTheme="minorHAnsi" w:hAnsiTheme="minorHAnsi" w:cstheme="minorHAnsi"/>
              </w:rPr>
            </w:pPr>
            <w:r w:rsidRPr="00C07F9F">
              <w:rPr>
                <w:rFonts w:asciiTheme="minorHAnsi" w:hAnsiTheme="minorHAnsi" w:cstheme="minorHAnsi"/>
              </w:rPr>
              <w:t> </w:t>
            </w:r>
            <w:r w:rsidRPr="00C07F9F">
              <w:rPr>
                <w:rFonts w:asciiTheme="minorHAnsi" w:hAnsiTheme="minorHAnsi" w:cstheme="minorHAnsi"/>
                <w:i/>
                <w:iCs/>
              </w:rPr>
              <w:t>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rifugio, santa Madre di Dio, non disprezzare le suppliche di noi che siamo nella prova!" ( - Fatima 13 maggio 1982)</w:t>
            </w:r>
          </w:p>
          <w:p w14:paraId="2828812F"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 Renato Valera, Presidente ADMA Valdocco.</w:t>
            </w:r>
          </w:p>
          <w:p w14:paraId="34F0A511"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Alejandro Guevara, Animatore Spirituale ADMA Valdocco.</w:t>
            </w:r>
          </w:p>
          <w:p w14:paraId="7F52DA12" w14:textId="77777777" w:rsidR="002E7058" w:rsidRPr="00C07F9F" w:rsidRDefault="002E7058" w:rsidP="009108E4">
            <w:pPr>
              <w:jc w:val="both"/>
              <w:rPr>
                <w:rFonts w:asciiTheme="minorHAnsi" w:hAnsiTheme="minorHAnsi" w:cstheme="minorHAnsi"/>
                <w:lang w:val="hr"/>
              </w:rPr>
            </w:pPr>
          </w:p>
        </w:tc>
        <w:tc>
          <w:tcPr>
            <w:tcW w:w="6662" w:type="dxa"/>
            <w:shd w:val="clear" w:color="auto" w:fill="auto"/>
          </w:tcPr>
          <w:p w14:paraId="1F8EDC99" w14:textId="3A84945D" w:rsidR="002E7058" w:rsidRPr="00C07F9F" w:rsidRDefault="002E7058" w:rsidP="009108E4">
            <w:pPr>
              <w:jc w:val="both"/>
              <w:rPr>
                <w:rFonts w:asciiTheme="minorHAnsi" w:hAnsiTheme="minorHAnsi" w:cstheme="minorHAnsi"/>
                <w:lang w:val="hr"/>
              </w:rPr>
            </w:pPr>
            <w:r>
              <w:rPr>
                <w:rFonts w:asciiTheme="minorHAnsi" w:hAnsiTheme="minorHAnsi" w:cstheme="minorHAnsi"/>
                <w:lang w:val="hr"/>
              </w:rPr>
              <w:t>Predragi,</w:t>
            </w:r>
          </w:p>
          <w:p w14:paraId="26EA2E30" w14:textId="6B80F9E1"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 xml:space="preserve">u svjetlu Kristova uskrsnuća, </w:t>
            </w:r>
            <w:r>
              <w:rPr>
                <w:rFonts w:asciiTheme="minorHAnsi" w:hAnsiTheme="minorHAnsi" w:cstheme="minorHAnsi"/>
                <w:lang w:val="hr"/>
              </w:rPr>
              <w:t>želim da</w:t>
            </w:r>
            <w:r w:rsidRPr="00C07F9F">
              <w:rPr>
                <w:rFonts w:asciiTheme="minorHAnsi" w:hAnsiTheme="minorHAnsi" w:cstheme="minorHAnsi"/>
                <w:lang w:val="hr"/>
              </w:rPr>
              <w:t xml:space="preserve"> svi primite želju za mirom i nadom koju sa sobom nosi uskrsno vrijeme, a ujedno i želju za obljetnicom osnutka ADMA-e</w:t>
            </w:r>
            <w:r>
              <w:rPr>
                <w:rFonts w:asciiTheme="minorHAnsi" w:hAnsiTheme="minorHAnsi" w:cstheme="minorHAnsi"/>
                <w:lang w:val="hr"/>
              </w:rPr>
              <w:t xml:space="preserve"> koju obilježavamo </w:t>
            </w:r>
            <w:r w:rsidRPr="00C07F9F">
              <w:rPr>
                <w:rFonts w:asciiTheme="minorHAnsi" w:hAnsiTheme="minorHAnsi" w:cstheme="minorHAnsi"/>
                <w:lang w:val="hr"/>
              </w:rPr>
              <w:t>18. travnja 2023. i za početak mjeseca svibnja posvećenog Gospi, koj</w:t>
            </w:r>
            <w:r>
              <w:rPr>
                <w:rFonts w:asciiTheme="minorHAnsi" w:hAnsiTheme="minorHAnsi" w:cstheme="minorHAnsi"/>
                <w:lang w:val="hr"/>
              </w:rPr>
              <w:t>u</w:t>
            </w:r>
            <w:r w:rsidRPr="00C07F9F">
              <w:rPr>
                <w:rFonts w:asciiTheme="minorHAnsi" w:hAnsiTheme="minorHAnsi" w:cstheme="minorHAnsi"/>
                <w:lang w:val="hr"/>
              </w:rPr>
              <w:t xml:space="preserve"> ćemo uskoro proslaviti</w:t>
            </w:r>
            <w:r>
              <w:rPr>
                <w:rFonts w:asciiTheme="minorHAnsi" w:hAnsiTheme="minorHAnsi" w:cstheme="minorHAnsi"/>
                <w:lang w:val="hr"/>
              </w:rPr>
              <w:t>,</w:t>
            </w:r>
            <w:r w:rsidRPr="00C07F9F">
              <w:rPr>
                <w:rFonts w:asciiTheme="minorHAnsi" w:hAnsiTheme="minorHAnsi" w:cstheme="minorHAnsi"/>
                <w:lang w:val="hr"/>
              </w:rPr>
              <w:t xml:space="preserve"> </w:t>
            </w:r>
            <w:r>
              <w:rPr>
                <w:rFonts w:asciiTheme="minorHAnsi" w:hAnsiTheme="minorHAnsi" w:cstheme="minorHAnsi"/>
                <w:lang w:val="hr"/>
              </w:rPr>
              <w:t>a koju krasi naziv</w:t>
            </w:r>
            <w:r w:rsidRPr="00C07F9F">
              <w:rPr>
                <w:rFonts w:asciiTheme="minorHAnsi" w:hAnsiTheme="minorHAnsi" w:cstheme="minorHAnsi"/>
                <w:lang w:val="hr"/>
              </w:rPr>
              <w:t xml:space="preserve"> </w:t>
            </w:r>
            <w:r>
              <w:rPr>
                <w:rFonts w:asciiTheme="minorHAnsi" w:hAnsiTheme="minorHAnsi" w:cstheme="minorHAnsi"/>
                <w:lang w:val="hr"/>
              </w:rPr>
              <w:t>Pomoćnica</w:t>
            </w:r>
            <w:r w:rsidRPr="00C07F9F">
              <w:rPr>
                <w:rFonts w:asciiTheme="minorHAnsi" w:hAnsiTheme="minorHAnsi" w:cstheme="minorHAnsi"/>
                <w:lang w:val="hr"/>
              </w:rPr>
              <w:t xml:space="preserve"> kršćana.</w:t>
            </w:r>
          </w:p>
          <w:p w14:paraId="2D9960B1" w14:textId="182155ED"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 xml:space="preserve">Postoji vrlo snažna veza između ova tri trenutka, što liturgijski kalendar najviše naglašava kada - kao i ove 2023. godine - datum osnutka ADMA-e vremenski </w:t>
            </w:r>
            <w:r>
              <w:rPr>
                <w:rFonts w:asciiTheme="minorHAnsi" w:hAnsiTheme="minorHAnsi" w:cstheme="minorHAnsi"/>
                <w:lang w:val="hr"/>
              </w:rPr>
              <w:t>dolazi</w:t>
            </w:r>
            <w:r w:rsidRPr="00C07F9F">
              <w:rPr>
                <w:rFonts w:asciiTheme="minorHAnsi" w:hAnsiTheme="minorHAnsi" w:cstheme="minorHAnsi"/>
                <w:lang w:val="hr"/>
              </w:rPr>
              <w:t xml:space="preserve"> između Uskrsa i blagdana Marije</w:t>
            </w:r>
            <w:r>
              <w:rPr>
                <w:rFonts w:asciiTheme="minorHAnsi" w:hAnsiTheme="minorHAnsi" w:cstheme="minorHAnsi"/>
                <w:lang w:val="hr"/>
              </w:rPr>
              <w:t xml:space="preserve"> Pomoćnice</w:t>
            </w:r>
            <w:r w:rsidRPr="00C07F9F">
              <w:rPr>
                <w:rFonts w:asciiTheme="minorHAnsi" w:hAnsiTheme="minorHAnsi" w:cstheme="minorHAnsi"/>
                <w:lang w:val="hr"/>
              </w:rPr>
              <w:t xml:space="preserve">. Kao da nas podsjeća da naš identitet obuhvaća upravo </w:t>
            </w:r>
            <w:r>
              <w:rPr>
                <w:rFonts w:asciiTheme="minorHAnsi" w:hAnsiTheme="minorHAnsi" w:cstheme="minorHAnsi"/>
                <w:lang w:val="hr"/>
              </w:rPr>
              <w:t>ova dva stupa</w:t>
            </w:r>
            <w:r w:rsidRPr="00C07F9F">
              <w:rPr>
                <w:rFonts w:asciiTheme="minorHAnsi" w:hAnsiTheme="minorHAnsi" w:cstheme="minorHAnsi"/>
                <w:lang w:val="hr"/>
              </w:rPr>
              <w:t xml:space="preserve"> - Isusa i Mariju.</w:t>
            </w:r>
          </w:p>
          <w:p w14:paraId="78CD0F2E" w14:textId="22BF3F79" w:rsidR="002E7058" w:rsidRPr="009E74AF" w:rsidRDefault="002E7058" w:rsidP="009108E4">
            <w:pPr>
              <w:jc w:val="both"/>
              <w:rPr>
                <w:rFonts w:asciiTheme="minorHAnsi" w:hAnsiTheme="minorHAnsi" w:cstheme="minorHAnsi"/>
                <w:lang w:val="hr"/>
              </w:rPr>
            </w:pPr>
            <w:r w:rsidRPr="00C07F9F">
              <w:rPr>
                <w:rFonts w:asciiTheme="minorHAnsi" w:hAnsiTheme="minorHAnsi" w:cstheme="minorHAnsi"/>
                <w:lang w:val="hr"/>
              </w:rPr>
              <w:t>Naša radost kao kršćana, kao djece don Bosca i kao članova ADMA-e može se ukorijeniti samo u Uskrsu koji smo upravo iskusili i iz kojeg crpimo hranu. Istina je da je "</w:t>
            </w:r>
            <w:r w:rsidRPr="00C07F9F">
              <w:rPr>
                <w:rFonts w:asciiTheme="minorHAnsi" w:hAnsiTheme="minorHAnsi" w:cstheme="minorHAnsi"/>
                <w:i/>
                <w:iCs/>
                <w:lang w:val="hr"/>
              </w:rPr>
              <w:t>radost ogromna tajna kršćanina" (Chesterton).</w:t>
            </w:r>
            <w:r w:rsidRPr="00C07F9F">
              <w:rPr>
                <w:rFonts w:asciiTheme="minorHAnsi" w:hAnsiTheme="minorHAnsi" w:cstheme="minorHAnsi"/>
                <w:lang w:val="hr"/>
              </w:rPr>
              <w:t xml:space="preserve">  Puna, duboka radost koju ništa ne može </w:t>
            </w:r>
            <w:r>
              <w:rPr>
                <w:rFonts w:asciiTheme="minorHAnsi" w:hAnsiTheme="minorHAnsi" w:cstheme="minorHAnsi"/>
                <w:lang w:val="hr"/>
              </w:rPr>
              <w:t>oštetiti</w:t>
            </w:r>
            <w:r w:rsidRPr="00C07F9F">
              <w:rPr>
                <w:rFonts w:asciiTheme="minorHAnsi" w:hAnsiTheme="minorHAnsi" w:cstheme="minorHAnsi"/>
                <w:lang w:val="hr"/>
              </w:rPr>
              <w:t xml:space="preserve"> jer se temelji na Isusu koji je pobijedio smrt. Prorok kaže</w:t>
            </w:r>
            <w:r w:rsidRPr="00C07F9F">
              <w:rPr>
                <w:rFonts w:asciiTheme="minorHAnsi" w:hAnsiTheme="minorHAnsi" w:cstheme="minorHAnsi"/>
                <w:i/>
                <w:iCs/>
                <w:lang w:val="hr"/>
              </w:rPr>
              <w:t>: "</w:t>
            </w:r>
            <w:r w:rsidRPr="009E74AF">
              <w:rPr>
                <w:rFonts w:asciiTheme="minorHAnsi" w:hAnsiTheme="minorHAnsi" w:cstheme="minorHAnsi"/>
                <w:i/>
                <w:iCs/>
                <w:lang w:val="hr"/>
              </w:rPr>
              <w:t>Ja ću otvoriti vaše grobove, izvesti vas iz vaših grobova, narode moj, i odvesti vas u zemlju Izraelovu! I znat ćete da sam ja Jahve kad otvorim grobove vaše i kad vas izvedem iz vaših grobova, moj narode! I duh svoj udahnut ću u vas da oživite, i dovest ću vas u vašu zemlju, i znat ćete da ja, Jahve govorim i činim' - riječ je Jahve Gospoda</w:t>
            </w:r>
            <w:r w:rsidRPr="00C07F9F">
              <w:rPr>
                <w:rFonts w:asciiTheme="minorHAnsi" w:hAnsiTheme="minorHAnsi" w:cstheme="minorHAnsi"/>
                <w:i/>
                <w:iCs/>
                <w:lang w:val="hr"/>
              </w:rPr>
              <w:t>" (Ezek 37,12-14).</w:t>
            </w:r>
          </w:p>
          <w:p w14:paraId="53FC3641" w14:textId="3EACD72B"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 xml:space="preserve">U isto vrijeme, upravo zato što radost ne dajemo sami, već je to dar koji primamo, na nama je da </w:t>
            </w:r>
            <w:r>
              <w:rPr>
                <w:rFonts w:asciiTheme="minorHAnsi" w:hAnsiTheme="minorHAnsi" w:cstheme="minorHAnsi"/>
                <w:lang w:val="hr"/>
              </w:rPr>
              <w:t>je</w:t>
            </w:r>
            <w:r w:rsidRPr="00C07F9F">
              <w:rPr>
                <w:rFonts w:asciiTheme="minorHAnsi" w:hAnsiTheme="minorHAnsi" w:cstheme="minorHAnsi"/>
                <w:lang w:val="hr"/>
              </w:rPr>
              <w:t xml:space="preserve"> želimo,</w:t>
            </w:r>
            <w:r>
              <w:rPr>
                <w:rFonts w:asciiTheme="minorHAnsi" w:hAnsiTheme="minorHAnsi" w:cstheme="minorHAnsi"/>
                <w:lang w:val="hr"/>
              </w:rPr>
              <w:t xml:space="preserve"> </w:t>
            </w:r>
            <w:r w:rsidRPr="00C07F9F">
              <w:rPr>
                <w:rFonts w:asciiTheme="minorHAnsi" w:hAnsiTheme="minorHAnsi" w:cstheme="minorHAnsi"/>
                <w:lang w:val="hr"/>
              </w:rPr>
              <w:t xml:space="preserve"> čuvamo i hranimo. Sveti Pavao kaže</w:t>
            </w:r>
            <w:r w:rsidRPr="00C07F9F">
              <w:rPr>
                <w:rFonts w:asciiTheme="minorHAnsi" w:hAnsiTheme="minorHAnsi" w:cstheme="minorHAnsi"/>
                <w:i/>
                <w:iCs/>
                <w:lang w:val="hr"/>
              </w:rPr>
              <w:t>: "</w:t>
            </w:r>
            <w:r w:rsidRPr="009E74AF">
              <w:rPr>
                <w:lang w:val="pt-PT"/>
              </w:rPr>
              <w:t xml:space="preserve"> </w:t>
            </w:r>
            <w:r w:rsidRPr="009E74AF">
              <w:rPr>
                <w:rFonts w:asciiTheme="minorHAnsi" w:hAnsiTheme="minorHAnsi" w:cstheme="minorHAnsi"/>
                <w:i/>
                <w:iCs/>
                <w:lang w:val="hr"/>
              </w:rPr>
              <w:t>Radujte se u Gospodinu uvijek! Ponavljam: radujte se!</w:t>
            </w:r>
            <w:r w:rsidRPr="00C07F9F">
              <w:rPr>
                <w:rFonts w:asciiTheme="minorHAnsi" w:hAnsiTheme="minorHAnsi" w:cstheme="minorHAnsi"/>
                <w:i/>
                <w:iCs/>
                <w:lang w:val="hr"/>
              </w:rPr>
              <w:t xml:space="preserve"> </w:t>
            </w:r>
            <w:r w:rsidRPr="009E74AF">
              <w:rPr>
                <w:rFonts w:asciiTheme="minorHAnsi" w:hAnsiTheme="minorHAnsi" w:cstheme="minorHAnsi"/>
                <w:i/>
                <w:iCs/>
                <w:lang w:val="hr"/>
              </w:rPr>
              <w:t>Blagost vaša neka je znana svim ljudima! Gospodin je blizu!</w:t>
            </w:r>
            <w:r w:rsidRPr="00C07F9F">
              <w:rPr>
                <w:rFonts w:asciiTheme="minorHAnsi" w:hAnsiTheme="minorHAnsi" w:cstheme="minorHAnsi"/>
                <w:i/>
                <w:iCs/>
                <w:lang w:val="hr"/>
              </w:rPr>
              <w:t xml:space="preserve"> </w:t>
            </w:r>
            <w:r w:rsidRPr="009E74AF">
              <w:rPr>
                <w:rFonts w:asciiTheme="minorHAnsi" w:hAnsiTheme="minorHAnsi" w:cstheme="minorHAnsi"/>
                <w:i/>
                <w:iCs/>
                <w:lang w:val="hr"/>
              </w:rPr>
              <w:t>Ne budite zabrinuti ni za što, nego u svemu - molitvom i prošnjom, sa zahvaljivanjem - očitujte svoje molbe Bogu</w:t>
            </w:r>
            <w:r>
              <w:rPr>
                <w:rFonts w:asciiTheme="minorHAnsi" w:hAnsiTheme="minorHAnsi" w:cstheme="minorHAnsi"/>
                <w:i/>
                <w:iCs/>
                <w:lang w:val="hr"/>
              </w:rPr>
              <w:t>.</w:t>
            </w:r>
            <w:r w:rsidRPr="00C07F9F">
              <w:rPr>
                <w:rFonts w:asciiTheme="minorHAnsi" w:hAnsiTheme="minorHAnsi" w:cstheme="minorHAnsi"/>
                <w:i/>
                <w:iCs/>
                <w:lang w:val="hr"/>
              </w:rPr>
              <w:t xml:space="preserve">  </w:t>
            </w:r>
            <w:r w:rsidRPr="009E74AF">
              <w:rPr>
                <w:rFonts w:asciiTheme="minorHAnsi" w:hAnsiTheme="minorHAnsi" w:cstheme="minorHAnsi"/>
                <w:i/>
                <w:iCs/>
                <w:lang w:val="hr"/>
              </w:rPr>
              <w:t>I mir Božji koji je iznad svakog razuma čuvat će srca vaša i vaše misli u Kristu Isusu.</w:t>
            </w:r>
            <w:r w:rsidRPr="00C07F9F">
              <w:rPr>
                <w:rFonts w:asciiTheme="minorHAnsi" w:hAnsiTheme="minorHAnsi" w:cstheme="minorHAnsi"/>
                <w:i/>
                <w:iCs/>
                <w:lang w:val="hr"/>
              </w:rPr>
              <w:t>" (Filipljanima 4,4-7).</w:t>
            </w:r>
          </w:p>
          <w:p w14:paraId="3B4B38B1" w14:textId="7A61B96F"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 xml:space="preserve">Ako se, s jedne strane, hranimo Uskrsom, s druge strane gledamo u Mariju </w:t>
            </w:r>
            <w:r>
              <w:rPr>
                <w:rFonts w:asciiTheme="minorHAnsi" w:hAnsiTheme="minorHAnsi" w:cstheme="minorHAnsi"/>
                <w:lang w:val="hr"/>
              </w:rPr>
              <w:t>kako bi od</w:t>
            </w:r>
            <w:r w:rsidRPr="00C07F9F">
              <w:rPr>
                <w:rFonts w:asciiTheme="minorHAnsi" w:hAnsiTheme="minorHAnsi" w:cstheme="minorHAnsi"/>
                <w:lang w:val="hr"/>
              </w:rPr>
              <w:t xml:space="preserve"> nje nauči</w:t>
            </w:r>
            <w:r>
              <w:rPr>
                <w:rFonts w:asciiTheme="minorHAnsi" w:hAnsiTheme="minorHAnsi" w:cstheme="minorHAnsi"/>
                <w:lang w:val="hr"/>
              </w:rPr>
              <w:t>li</w:t>
            </w:r>
            <w:r w:rsidRPr="00C07F9F">
              <w:rPr>
                <w:rFonts w:asciiTheme="minorHAnsi" w:hAnsiTheme="minorHAnsi" w:cstheme="minorHAnsi"/>
                <w:lang w:val="hr"/>
              </w:rPr>
              <w:t xml:space="preserve"> "</w:t>
            </w:r>
            <w:r>
              <w:rPr>
                <w:rFonts w:asciiTheme="minorHAnsi" w:hAnsiTheme="minorHAnsi" w:cstheme="minorHAnsi"/>
                <w:lang w:val="hr"/>
              </w:rPr>
              <w:t>nositi</w:t>
            </w:r>
            <w:r w:rsidRPr="00C07F9F">
              <w:rPr>
                <w:rFonts w:asciiTheme="minorHAnsi" w:hAnsiTheme="minorHAnsi" w:cstheme="minorHAnsi"/>
                <w:lang w:val="hr"/>
              </w:rPr>
              <w:t xml:space="preserve"> radost" i </w:t>
            </w:r>
            <w:r>
              <w:rPr>
                <w:rFonts w:asciiTheme="minorHAnsi" w:hAnsiTheme="minorHAnsi" w:cstheme="minorHAnsi"/>
                <w:lang w:val="hr"/>
              </w:rPr>
              <w:t>veličati</w:t>
            </w:r>
            <w:r w:rsidRPr="00C07F9F">
              <w:rPr>
                <w:rFonts w:asciiTheme="minorHAnsi" w:hAnsiTheme="minorHAnsi" w:cstheme="minorHAnsi"/>
                <w:lang w:val="hr"/>
              </w:rPr>
              <w:t xml:space="preserve"> Gospodina jer </w:t>
            </w:r>
            <w:r w:rsidRPr="00C07F9F">
              <w:rPr>
                <w:rFonts w:asciiTheme="minorHAnsi" w:hAnsiTheme="minorHAnsi" w:cstheme="minorHAnsi"/>
                <w:i/>
                <w:iCs/>
                <w:lang w:val="hr"/>
              </w:rPr>
              <w:t>je "</w:t>
            </w:r>
            <w:r w:rsidRPr="009E74AF">
              <w:rPr>
                <w:rFonts w:asciiTheme="minorHAnsi" w:hAnsiTheme="minorHAnsi" w:cstheme="minorHAnsi"/>
                <w:i/>
                <w:iCs/>
                <w:lang w:val="hr"/>
              </w:rPr>
              <w:t>Svemogući učinio velike stvari za mene</w:t>
            </w:r>
            <w:r w:rsidRPr="00C07F9F">
              <w:rPr>
                <w:rFonts w:asciiTheme="minorHAnsi" w:hAnsiTheme="minorHAnsi" w:cstheme="minorHAnsi"/>
                <w:i/>
                <w:iCs/>
                <w:lang w:val="hr"/>
              </w:rPr>
              <w:t xml:space="preserve">" (Lk 1, 49). </w:t>
            </w:r>
            <w:r w:rsidRPr="00C07F9F">
              <w:rPr>
                <w:rFonts w:asciiTheme="minorHAnsi" w:hAnsiTheme="minorHAnsi" w:cstheme="minorHAnsi"/>
                <w:lang w:val="hr"/>
              </w:rPr>
              <w:t xml:space="preserve"> U Mariji ponovno otkrivamo da je </w:t>
            </w:r>
            <w:r>
              <w:rPr>
                <w:rFonts w:asciiTheme="minorHAnsi" w:hAnsiTheme="minorHAnsi" w:cstheme="minorHAnsi"/>
                <w:lang w:val="hr"/>
              </w:rPr>
              <w:t>G</w:t>
            </w:r>
            <w:r w:rsidRPr="00C07F9F">
              <w:rPr>
                <w:rFonts w:asciiTheme="minorHAnsi" w:hAnsiTheme="minorHAnsi" w:cstheme="minorHAnsi"/>
                <w:lang w:val="hr"/>
              </w:rPr>
              <w:t xml:space="preserve">ospodin i u našem životu učinio velike stvari, od Marije učimo čuvati istinsku radost, s Marijom izbjegavamo tugu i obeshrabrenje, čuvajući u srcu događaje života, </w:t>
            </w:r>
            <w:r>
              <w:rPr>
                <w:rFonts w:asciiTheme="minorHAnsi" w:hAnsiTheme="minorHAnsi" w:cstheme="minorHAnsi"/>
                <w:lang w:val="hr"/>
              </w:rPr>
              <w:t>naše</w:t>
            </w:r>
            <w:r w:rsidRPr="00C07F9F">
              <w:rPr>
                <w:rFonts w:asciiTheme="minorHAnsi" w:hAnsiTheme="minorHAnsi" w:cstheme="minorHAnsi"/>
                <w:lang w:val="hr"/>
              </w:rPr>
              <w:t xml:space="preserve"> napore, pouzdanje i nadu. Kroz Mariju i kroz njezin zagovor konačno donosimo Isusu naše zahtjeve i prošnje, znajući da će nas on utješiti i da nećemo biti razočarani.</w:t>
            </w:r>
          </w:p>
          <w:p w14:paraId="303D80C9" w14:textId="2513711D"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Poziv za ovo vrijeme je stoga neprestano moliti, da se mir vrati u svijet i da Gospodin pruži utjehu onima koji trpe ratne boli.</w:t>
            </w:r>
          </w:p>
          <w:p w14:paraId="1EDCCA34" w14:textId="226A8AC3"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i/>
                <w:iCs/>
                <w:lang w:val="hr"/>
              </w:rPr>
              <w:t xml:space="preserve">I zato, Majko pojedinaca i naroda, </w:t>
            </w:r>
            <w:r>
              <w:rPr>
                <w:rFonts w:asciiTheme="minorHAnsi" w:hAnsiTheme="minorHAnsi" w:cstheme="minorHAnsi"/>
                <w:i/>
                <w:iCs/>
                <w:lang w:val="hr"/>
              </w:rPr>
              <w:t>ti</w:t>
            </w:r>
            <w:r w:rsidRPr="00C07F9F">
              <w:rPr>
                <w:rFonts w:asciiTheme="minorHAnsi" w:hAnsiTheme="minorHAnsi" w:cstheme="minorHAnsi"/>
                <w:i/>
                <w:iCs/>
                <w:lang w:val="hr"/>
              </w:rPr>
              <w:t xml:space="preserve"> koj</w:t>
            </w:r>
            <w:r>
              <w:rPr>
                <w:rFonts w:asciiTheme="minorHAnsi" w:hAnsiTheme="minorHAnsi" w:cstheme="minorHAnsi"/>
                <w:i/>
                <w:iCs/>
                <w:lang w:val="hr"/>
              </w:rPr>
              <w:t>a</w:t>
            </w:r>
            <w:r w:rsidRPr="00C07F9F">
              <w:rPr>
                <w:rFonts w:asciiTheme="minorHAnsi" w:hAnsiTheme="minorHAnsi" w:cstheme="minorHAnsi"/>
                <w:i/>
                <w:iCs/>
                <w:lang w:val="hr"/>
              </w:rPr>
              <w:t xml:space="preserve"> "poznaje</w:t>
            </w:r>
            <w:r>
              <w:rPr>
                <w:rFonts w:asciiTheme="minorHAnsi" w:hAnsiTheme="minorHAnsi" w:cstheme="minorHAnsi"/>
                <w:i/>
                <w:iCs/>
                <w:lang w:val="hr"/>
              </w:rPr>
              <w:t>š</w:t>
            </w:r>
            <w:r w:rsidRPr="00C07F9F">
              <w:rPr>
                <w:rFonts w:asciiTheme="minorHAnsi" w:hAnsiTheme="minorHAnsi" w:cstheme="minorHAnsi"/>
                <w:i/>
                <w:iCs/>
                <w:lang w:val="hr"/>
              </w:rPr>
              <w:t xml:space="preserve"> sve </w:t>
            </w:r>
            <w:r>
              <w:rPr>
                <w:rFonts w:asciiTheme="minorHAnsi" w:hAnsiTheme="minorHAnsi" w:cstheme="minorHAnsi"/>
                <w:i/>
                <w:iCs/>
                <w:lang w:val="hr"/>
              </w:rPr>
              <w:t>naše</w:t>
            </w:r>
            <w:r w:rsidRPr="00C07F9F">
              <w:rPr>
                <w:rFonts w:asciiTheme="minorHAnsi" w:hAnsiTheme="minorHAnsi" w:cstheme="minorHAnsi"/>
                <w:i/>
                <w:iCs/>
                <w:lang w:val="hr"/>
              </w:rPr>
              <w:t xml:space="preserve"> patnje i nade", </w:t>
            </w:r>
            <w:r>
              <w:rPr>
                <w:rFonts w:asciiTheme="minorHAnsi" w:hAnsiTheme="minorHAnsi" w:cstheme="minorHAnsi"/>
                <w:i/>
                <w:iCs/>
                <w:lang w:val="hr"/>
              </w:rPr>
              <w:t>ti</w:t>
            </w:r>
            <w:r w:rsidRPr="00C07F9F">
              <w:rPr>
                <w:rFonts w:asciiTheme="minorHAnsi" w:hAnsiTheme="minorHAnsi" w:cstheme="minorHAnsi"/>
                <w:i/>
                <w:iCs/>
                <w:lang w:val="hr"/>
              </w:rPr>
              <w:t xml:space="preserve"> koj</w:t>
            </w:r>
            <w:r>
              <w:rPr>
                <w:rFonts w:asciiTheme="minorHAnsi" w:hAnsiTheme="minorHAnsi" w:cstheme="minorHAnsi"/>
                <w:i/>
                <w:iCs/>
                <w:lang w:val="hr"/>
              </w:rPr>
              <w:t xml:space="preserve">a </w:t>
            </w:r>
            <w:r w:rsidRPr="00C07F9F">
              <w:rPr>
                <w:rFonts w:asciiTheme="minorHAnsi" w:hAnsiTheme="minorHAnsi" w:cstheme="minorHAnsi"/>
                <w:i/>
                <w:iCs/>
                <w:lang w:val="hr"/>
              </w:rPr>
              <w:t>majčinski osjeća</w:t>
            </w:r>
            <w:r>
              <w:rPr>
                <w:rFonts w:asciiTheme="minorHAnsi" w:hAnsiTheme="minorHAnsi" w:cstheme="minorHAnsi"/>
                <w:i/>
                <w:iCs/>
                <w:lang w:val="hr"/>
              </w:rPr>
              <w:t xml:space="preserve">š </w:t>
            </w:r>
            <w:r w:rsidRPr="00C07F9F">
              <w:rPr>
                <w:rFonts w:asciiTheme="minorHAnsi" w:hAnsiTheme="minorHAnsi" w:cstheme="minorHAnsi"/>
                <w:i/>
                <w:iCs/>
                <w:lang w:val="hr"/>
              </w:rPr>
              <w:t>sve borbe između dobra i zla, između svjetla i tame, koje potresaju suvremeni svijet, prihva</w:t>
            </w:r>
            <w:r>
              <w:rPr>
                <w:rFonts w:asciiTheme="minorHAnsi" w:hAnsiTheme="minorHAnsi" w:cstheme="minorHAnsi"/>
                <w:i/>
                <w:iCs/>
                <w:lang w:val="hr"/>
              </w:rPr>
              <w:t>ti</w:t>
            </w:r>
            <w:r w:rsidRPr="00C07F9F">
              <w:rPr>
                <w:rFonts w:asciiTheme="minorHAnsi" w:hAnsiTheme="minorHAnsi" w:cstheme="minorHAnsi"/>
                <w:i/>
                <w:iCs/>
                <w:lang w:val="hr"/>
              </w:rPr>
              <w:t xml:space="preserve"> naš vapaj koji, dirnuti Duhom Svetim, upućujemo izravno </w:t>
            </w:r>
            <w:r>
              <w:rPr>
                <w:rFonts w:asciiTheme="minorHAnsi" w:hAnsiTheme="minorHAnsi" w:cstheme="minorHAnsi"/>
                <w:i/>
                <w:iCs/>
                <w:lang w:val="hr"/>
              </w:rPr>
              <w:t>tvom</w:t>
            </w:r>
            <w:r w:rsidRPr="00C07F9F">
              <w:rPr>
                <w:rFonts w:asciiTheme="minorHAnsi" w:hAnsiTheme="minorHAnsi" w:cstheme="minorHAnsi"/>
                <w:i/>
                <w:iCs/>
                <w:lang w:val="hr"/>
              </w:rPr>
              <w:t xml:space="preserve"> Srcu i grlimo ljubavlju Majke, </w:t>
            </w:r>
            <w:r>
              <w:rPr>
                <w:rFonts w:asciiTheme="minorHAnsi" w:hAnsiTheme="minorHAnsi" w:cstheme="minorHAnsi"/>
                <w:i/>
                <w:iCs/>
                <w:lang w:val="hr"/>
              </w:rPr>
              <w:t>te ovaj naš</w:t>
            </w:r>
            <w:r w:rsidRPr="00C07F9F">
              <w:rPr>
                <w:rFonts w:asciiTheme="minorHAnsi" w:hAnsiTheme="minorHAnsi" w:cstheme="minorHAnsi"/>
                <w:i/>
                <w:iCs/>
                <w:lang w:val="hr"/>
              </w:rPr>
              <w:t xml:space="preserve"> ljudski svijet, koji </w:t>
            </w:r>
            <w:r>
              <w:rPr>
                <w:rFonts w:asciiTheme="minorHAnsi" w:hAnsiTheme="minorHAnsi" w:cstheme="minorHAnsi"/>
                <w:i/>
                <w:iCs/>
                <w:lang w:val="hr"/>
              </w:rPr>
              <w:t>ti</w:t>
            </w:r>
            <w:r w:rsidRPr="00C07F9F">
              <w:rPr>
                <w:rFonts w:asciiTheme="minorHAnsi" w:hAnsiTheme="minorHAnsi" w:cstheme="minorHAnsi"/>
                <w:i/>
                <w:iCs/>
                <w:lang w:val="hr"/>
              </w:rPr>
              <w:t xml:space="preserve"> povjeravamo i posvećujemo, puni tjeskobe za zemaljsku i vječnu sudbinu pojedinaca i naroda. Na poseban način povjeravamo i posvećujemo </w:t>
            </w:r>
            <w:r>
              <w:rPr>
                <w:rFonts w:asciiTheme="minorHAnsi" w:hAnsiTheme="minorHAnsi" w:cstheme="minorHAnsi"/>
                <w:i/>
                <w:iCs/>
                <w:lang w:val="hr"/>
              </w:rPr>
              <w:t>ti</w:t>
            </w:r>
            <w:r w:rsidRPr="00C07F9F">
              <w:rPr>
                <w:rFonts w:asciiTheme="minorHAnsi" w:hAnsiTheme="minorHAnsi" w:cstheme="minorHAnsi"/>
                <w:i/>
                <w:iCs/>
                <w:lang w:val="hr"/>
              </w:rPr>
              <w:t xml:space="preserve"> one ljude i narode kojima je posebno potrebno ovo povjeravanje i posvećenje. "Pod vašom zaštitom tražimo utočište, sveta Majko Božja, ne preziri prošnje nas kojima se sudi!" (Čin povjeravanja Ivan Pavao II . - Fatima 13. svibnja 1982.)</w:t>
            </w:r>
          </w:p>
          <w:p w14:paraId="7278A8CD" w14:textId="295979C7" w:rsidR="002E7058" w:rsidRPr="00C07F9F" w:rsidRDefault="002E7058" w:rsidP="009108E4">
            <w:pPr>
              <w:jc w:val="both"/>
              <w:rPr>
                <w:rFonts w:asciiTheme="minorHAnsi" w:hAnsiTheme="minorHAnsi" w:cstheme="minorHAnsi"/>
                <w:lang w:val="hr"/>
              </w:rPr>
            </w:pPr>
            <w:r w:rsidRPr="00C07F9F">
              <w:rPr>
                <w:rFonts w:asciiTheme="minorHAnsi" w:hAnsiTheme="minorHAnsi" w:cstheme="minorHAnsi"/>
                <w:lang w:val="hr"/>
              </w:rPr>
              <w:t>Renato Valera, predsjednik ADMA Valdocco</w:t>
            </w:r>
          </w:p>
          <w:p w14:paraId="1745FBF1" w14:textId="68A19020" w:rsidR="002E7058" w:rsidRPr="00C07F9F" w:rsidRDefault="002E7058" w:rsidP="009108E4">
            <w:pPr>
              <w:jc w:val="both"/>
              <w:rPr>
                <w:rFonts w:asciiTheme="minorHAnsi" w:hAnsiTheme="minorHAnsi" w:cstheme="minorHAnsi"/>
              </w:rPr>
            </w:pPr>
            <w:r w:rsidRPr="00C07F9F">
              <w:rPr>
                <w:rFonts w:asciiTheme="minorHAnsi" w:hAnsiTheme="minorHAnsi" w:cstheme="minorHAnsi"/>
                <w:lang w:val="hr"/>
              </w:rPr>
              <w:t>Alejandro Guevara, duhovni animator ADMA Valdocco</w:t>
            </w:r>
          </w:p>
          <w:p w14:paraId="7CB62805" w14:textId="5A95B7C7" w:rsidR="002E7058" w:rsidRPr="00C07F9F" w:rsidRDefault="002E7058" w:rsidP="009108E4">
            <w:pPr>
              <w:jc w:val="both"/>
              <w:rPr>
                <w:rFonts w:asciiTheme="minorHAnsi" w:hAnsiTheme="minorHAnsi" w:cstheme="minorHAnsi"/>
              </w:rPr>
            </w:pPr>
          </w:p>
        </w:tc>
      </w:tr>
      <w:tr w:rsidR="002E7058" w:rsidRPr="00C07F9F" w14:paraId="2C71C942" w14:textId="77777777" w:rsidTr="002E7058">
        <w:tc>
          <w:tcPr>
            <w:tcW w:w="1454" w:type="dxa"/>
            <w:shd w:val="clear" w:color="auto" w:fill="auto"/>
          </w:tcPr>
          <w:p w14:paraId="32354B05" w14:textId="7B24935D" w:rsidR="002E7058" w:rsidRPr="00C07F9F" w:rsidRDefault="002E7058" w:rsidP="009108E4">
            <w:pPr>
              <w:pStyle w:val="Paragrafoelenco"/>
              <w:spacing w:after="0" w:line="240" w:lineRule="auto"/>
              <w:ind w:left="0"/>
              <w:jc w:val="both"/>
              <w:rPr>
                <w:rFonts w:cstheme="minorHAnsi"/>
                <w:b/>
                <w:bCs/>
                <w:sz w:val="24"/>
                <w:szCs w:val="24"/>
              </w:rPr>
            </w:pPr>
            <w:bookmarkStart w:id="0" w:name="_Hlk95994851"/>
            <w:r w:rsidRPr="00C07F9F">
              <w:rPr>
                <w:rFonts w:cstheme="minorHAnsi"/>
                <w:b/>
                <w:bCs/>
                <w:sz w:val="24"/>
                <w:szCs w:val="24"/>
                <w:lang w:val="hr"/>
              </w:rPr>
              <w:t>Sezione 2</w:t>
            </w:r>
          </w:p>
        </w:tc>
        <w:tc>
          <w:tcPr>
            <w:tcW w:w="6338" w:type="dxa"/>
          </w:tcPr>
          <w:p w14:paraId="0EB24E7A" w14:textId="0EF95179" w:rsidR="002E7058" w:rsidRPr="00C07F9F" w:rsidRDefault="002E7058" w:rsidP="009108E4">
            <w:pPr>
              <w:spacing w:after="0" w:line="240" w:lineRule="auto"/>
              <w:jc w:val="both"/>
              <w:rPr>
                <w:rFonts w:asciiTheme="minorHAnsi" w:hAnsiTheme="minorHAnsi" w:cstheme="minorHAnsi"/>
                <w:sz w:val="24"/>
                <w:szCs w:val="24"/>
                <w:lang w:val="hr"/>
              </w:rPr>
            </w:pPr>
            <w:r w:rsidRPr="00C07F9F">
              <w:rPr>
                <w:rFonts w:asciiTheme="minorHAnsi" w:hAnsiTheme="minorHAnsi" w:cstheme="minorHAnsi"/>
                <w:sz w:val="24"/>
                <w:szCs w:val="24"/>
              </w:rPr>
              <w:t>CAMMINO FORMATIVO</w:t>
            </w:r>
          </w:p>
        </w:tc>
        <w:tc>
          <w:tcPr>
            <w:tcW w:w="6662" w:type="dxa"/>
            <w:shd w:val="clear" w:color="auto" w:fill="auto"/>
          </w:tcPr>
          <w:p w14:paraId="418BCBFE" w14:textId="2884EE2F" w:rsidR="002E7058" w:rsidRPr="00C07F9F" w:rsidRDefault="002E7058" w:rsidP="009108E4">
            <w:pPr>
              <w:spacing w:after="0" w:line="240" w:lineRule="auto"/>
              <w:jc w:val="both"/>
              <w:rPr>
                <w:rFonts w:asciiTheme="minorHAnsi" w:hAnsiTheme="minorHAnsi" w:cstheme="minorHAnsi"/>
                <w:sz w:val="24"/>
                <w:szCs w:val="24"/>
              </w:rPr>
            </w:pPr>
            <w:r w:rsidRPr="00C07F9F">
              <w:rPr>
                <w:rFonts w:asciiTheme="minorHAnsi" w:hAnsiTheme="minorHAnsi" w:cstheme="minorHAnsi"/>
                <w:sz w:val="24"/>
                <w:szCs w:val="24"/>
                <w:lang w:val="hr"/>
              </w:rPr>
              <w:t>FORMATIVNI PUT</w:t>
            </w:r>
          </w:p>
        </w:tc>
      </w:tr>
      <w:tr w:rsidR="002E7058" w:rsidRPr="00C07F9F" w14:paraId="6118D68C" w14:textId="77777777" w:rsidTr="002E7058">
        <w:tc>
          <w:tcPr>
            <w:tcW w:w="1454" w:type="dxa"/>
            <w:shd w:val="clear" w:color="auto" w:fill="auto"/>
          </w:tcPr>
          <w:p w14:paraId="2442C49E" w14:textId="77777777"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Put formiranja naslova</w:t>
            </w:r>
          </w:p>
        </w:tc>
        <w:tc>
          <w:tcPr>
            <w:tcW w:w="6338" w:type="dxa"/>
          </w:tcPr>
          <w:p w14:paraId="71EA06BF" w14:textId="0DB74FB3" w:rsidR="002E7058" w:rsidRPr="00C07F9F" w:rsidRDefault="002E7058" w:rsidP="009108E4">
            <w:pPr>
              <w:spacing w:after="0" w:line="240" w:lineRule="auto"/>
              <w:jc w:val="both"/>
              <w:rPr>
                <w:rFonts w:asciiTheme="minorHAnsi" w:hAnsiTheme="minorHAnsi" w:cstheme="minorHAnsi"/>
                <w:b/>
                <w:bCs/>
                <w:lang w:val="hr"/>
              </w:rPr>
            </w:pPr>
            <w:r w:rsidRPr="00C07F9F">
              <w:rPr>
                <w:rFonts w:asciiTheme="minorHAnsi" w:hAnsiTheme="minorHAnsi" w:cstheme="minorHAnsi"/>
                <w:b/>
                <w:bCs/>
              </w:rPr>
              <w:t>L’ABBRACCIO BENEDICENTE</w:t>
            </w:r>
          </w:p>
        </w:tc>
        <w:tc>
          <w:tcPr>
            <w:tcW w:w="6662" w:type="dxa"/>
            <w:shd w:val="clear" w:color="auto" w:fill="auto"/>
          </w:tcPr>
          <w:p w14:paraId="307D9A7F" w14:textId="69796A25" w:rsidR="002E7058" w:rsidRPr="00C07F9F" w:rsidRDefault="002E7058" w:rsidP="009108E4">
            <w:pPr>
              <w:spacing w:after="0" w:line="240" w:lineRule="auto"/>
              <w:jc w:val="both"/>
              <w:rPr>
                <w:rFonts w:asciiTheme="minorHAnsi" w:hAnsiTheme="minorHAnsi" w:cstheme="minorHAnsi"/>
                <w:sz w:val="24"/>
                <w:szCs w:val="24"/>
              </w:rPr>
            </w:pPr>
            <w:r w:rsidRPr="00C07F9F">
              <w:rPr>
                <w:rFonts w:asciiTheme="minorHAnsi" w:hAnsiTheme="minorHAnsi" w:cstheme="minorHAnsi"/>
                <w:b/>
                <w:bCs/>
                <w:lang w:val="hr"/>
              </w:rPr>
              <w:t>ZAGRLJAJ BLAGOSLOVA</w:t>
            </w:r>
          </w:p>
        </w:tc>
      </w:tr>
      <w:tr w:rsidR="002E7058" w:rsidRPr="00262501" w14:paraId="3AA03D1D" w14:textId="77777777" w:rsidTr="002E7058">
        <w:tc>
          <w:tcPr>
            <w:tcW w:w="1454" w:type="dxa"/>
            <w:shd w:val="clear" w:color="auto" w:fill="auto"/>
          </w:tcPr>
          <w:p w14:paraId="10EBA330" w14:textId="77777777"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Put formiranja teksta</w:t>
            </w:r>
          </w:p>
        </w:tc>
        <w:tc>
          <w:tcPr>
            <w:tcW w:w="6338" w:type="dxa"/>
          </w:tcPr>
          <w:p w14:paraId="4C79371B"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i/>
                <w:iCs/>
                <w:lang w:eastAsia="zh-CN"/>
              </w:rPr>
            </w:pPr>
            <w:r w:rsidRPr="00C07F9F">
              <w:rPr>
                <w:rFonts w:asciiTheme="minorHAnsi" w:eastAsia="Times New Roman" w:hAnsiTheme="minorHAnsi" w:cstheme="minorHAns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C07F9F">
              <w:rPr>
                <w:rFonts w:asciiTheme="minorHAnsi" w:eastAsia="Times New Roman" w:hAnsiTheme="minorHAnsi" w:cstheme="minorHAnsi"/>
                <w:b/>
                <w:bCs/>
                <w:lang w:eastAsia="zh-CN"/>
              </w:rPr>
              <w:t xml:space="preserve">”.  </w:t>
            </w:r>
            <w:r w:rsidRPr="00C07F9F">
              <w:rPr>
                <w:rFonts w:asciiTheme="minorHAnsi" w:eastAsia="Times New Roman" w:hAnsiTheme="minorHAnsi" w:cstheme="minorHAnsi"/>
                <w:i/>
                <w:iCs/>
                <w:lang w:eastAsia="zh-CN"/>
              </w:rPr>
              <w:t>San Francesco di Sales</w:t>
            </w:r>
          </w:p>
          <w:p w14:paraId="6143DFAC"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p>
          <w:p w14:paraId="03E8B3A9"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eastAsia="zh-CN"/>
              </w:rPr>
            </w:pPr>
            <w:r w:rsidRPr="00C07F9F">
              <w:rPr>
                <w:rFonts w:asciiTheme="minorHAnsi" w:eastAsia="Times New Roman" w:hAnsiTheme="minorHAnsi" w:cstheme="minorHAnsi"/>
                <w:b/>
                <w:bCs/>
                <w:lang w:eastAsia="zh-CN"/>
              </w:rPr>
              <w:t>LA MISERICORDIA DI DIO</w:t>
            </w:r>
          </w:p>
          <w:p w14:paraId="11411CA2"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i/>
                <w:iCs/>
                <w:lang w:eastAsia="zh-CN"/>
              </w:rPr>
            </w:pPr>
            <w:r w:rsidRPr="00C07F9F">
              <w:rPr>
                <w:rFonts w:asciiTheme="minorHAnsi" w:eastAsia="Times New Roman" w:hAnsiTheme="minorHAnsi" w:cstheme="minorHAnsi"/>
                <w:i/>
                <w:iCs/>
                <w:lang w:eastAsia="zh-CN"/>
              </w:rPr>
              <w:t xml:space="preserve">“La misericordia è il primo attributo di Dio. È il nome di Dio. Non ci sono situazioni dalle quali non possiamo uscire, non siamo condannati ad affondare nelle sabbie mobili”. </w:t>
            </w:r>
            <w:r w:rsidRPr="00C07F9F">
              <w:rPr>
                <w:rFonts w:asciiTheme="minorHAnsi" w:eastAsia="Times New Roman" w:hAnsiTheme="minorHAnsi" w:cstheme="minorHAnsi"/>
                <w:lang w:eastAsia="zh-CN"/>
              </w:rPr>
              <w:t xml:space="preserve">Così papa Francesco si rivolgeva a ogni uomo e donna del pianeta in occasione dell’indizione dell’Anno della Misericordia. Gesù ha parlato della misericordia del Padre nelle parabole in modo particolare in quella del </w:t>
            </w:r>
            <w:r w:rsidRPr="00C07F9F">
              <w:rPr>
                <w:rFonts w:asciiTheme="minorHAnsi" w:eastAsia="Times New Roman" w:hAnsiTheme="minorHAnsi" w:cstheme="minorHAnsi"/>
                <w:i/>
                <w:iCs/>
                <w:lang w:eastAsia="zh-CN"/>
              </w:rPr>
              <w:t>Padre misericordioso</w:t>
            </w:r>
            <w:r w:rsidRPr="00C07F9F">
              <w:rPr>
                <w:rFonts w:asciiTheme="minorHAnsi" w:eastAsia="Times New Roman" w:hAnsiTheme="minorHAnsi" w:cstheme="minorHAns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E’ nella Persona di Gesù che l’amore misericordioso del Padre è stato rivelato, così da raggiungere ciascuna persona nei propri peccati, nelle proprie ferite e debolezze. La misericordia di Dio è pienamente gratuita. E’ una fonte sovrabbondante di tenerezza, di magnanimità e di amore incondizionato. Non abbiamo bisogno di comprarla, né di meritarla: ci viene donata liberamente e gratuitamente.</w:t>
            </w:r>
          </w:p>
          <w:p w14:paraId="09F43C36"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 xml:space="preserve">Nella lingua latina il termine “misericordia” è composto da due parole: “miseria” e “cuore”.  E’ il cuore di Dio che viene a incontrare 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79B6906C"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 xml:space="preserve">Rembrandt nel celeberrimo dipinto si sofferma proprio su questo abbraccio. </w:t>
            </w:r>
          </w:p>
          <w:p w14:paraId="6BCF70E6"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color w:val="403B38"/>
                <w:sz w:val="20"/>
                <w:szCs w:val="20"/>
                <w:shd w:val="clear" w:color="auto" w:fill="FFFFFF"/>
                <w:lang w:eastAsia="zh-CN"/>
              </w:rPr>
              <w:t xml:space="preserve">Il padre è dipinto come un uomo </w:t>
            </w:r>
            <w:r w:rsidRPr="00C07F9F">
              <w:rPr>
                <w:rFonts w:asciiTheme="minorHAnsi" w:eastAsia="Times New Roman" w:hAnsiTheme="minorHAnsi" w:cstheme="minorHAns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102B1687"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p>
          <w:p w14:paraId="600BECF7"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eastAsia="zh-CN"/>
              </w:rPr>
            </w:pPr>
            <w:r w:rsidRPr="00C07F9F">
              <w:rPr>
                <w:rFonts w:asciiTheme="minorHAnsi" w:eastAsia="Times New Roman" w:hAnsiTheme="minorHAnsi" w:cstheme="minorHAnsi"/>
                <w:b/>
                <w:bCs/>
                <w:lang w:eastAsia="zh-CN"/>
              </w:rPr>
              <w:t>LE “CONDIZIONI” PER AVER ACCESSO ALLA MISERICORDIA DI DIO</w:t>
            </w:r>
          </w:p>
          <w:p w14:paraId="448EBB36"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Se è vero che la misericordia è gratuita è altresì vero che per riceverla è necessario, come il figlio prodigo, tornare nella casa del Padre. Possiamo riassumere in quattro le condizioni che ci aprono al suo abbraccio benedicente e misericordioso: 1) La fiducia 2) L’umiltà 3) La riconoscenza 4) Il perdono ai fratelli</w:t>
            </w:r>
          </w:p>
          <w:p w14:paraId="32B0EDA5" w14:textId="77777777" w:rsidR="002E7058" w:rsidRPr="00C07F9F" w:rsidRDefault="002E7058" w:rsidP="009108E4">
            <w:pPr>
              <w:numPr>
                <w:ilvl w:val="0"/>
                <w:numId w:val="18"/>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eastAsia="MS Mincho" w:hAnsiTheme="minorHAnsi" w:cstheme="minorHAnsi"/>
                <w:b/>
                <w:bCs/>
                <w:lang w:eastAsia="it-IT"/>
              </w:rPr>
              <w:t>La fiducia</w:t>
            </w:r>
          </w:p>
          <w:p w14:paraId="4899A36A"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491EF67E" w14:textId="77777777" w:rsidR="002E7058" w:rsidRPr="00C07F9F" w:rsidRDefault="002E7058" w:rsidP="009108E4">
            <w:pPr>
              <w:numPr>
                <w:ilvl w:val="0"/>
                <w:numId w:val="18"/>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eastAsia="MS Mincho" w:hAnsiTheme="minorHAnsi" w:cstheme="minorHAnsi"/>
                <w:b/>
                <w:bCs/>
                <w:lang w:eastAsia="it-IT"/>
              </w:rPr>
              <w:t>L’umiltà e la povertà di spirito</w:t>
            </w:r>
          </w:p>
          <w:p w14:paraId="43E32993"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7CBEB228"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A volte abbiamo difficoltà ad accogliere la misericordia di Dio per noi stessi e per gli altri. Questo è l’atteggiamento del fratello maggiore (“</w:t>
            </w:r>
            <w:r w:rsidRPr="00C07F9F">
              <w:rPr>
                <w:rFonts w:asciiTheme="minorHAnsi" w:eastAsia="Times New Roman" w:hAnsiTheme="minorHAnsi" w:cstheme="minorHAnsi"/>
                <w:i/>
                <w:iCs/>
                <w:lang w:eastAsia="zh-CN"/>
              </w:rPr>
              <w:t>Ecco io ti servo da tanti anni e non ho mai disobbedito a un tuo comando, e tu non mi ha dato un capretto</w:t>
            </w:r>
            <w:r w:rsidRPr="00C07F9F">
              <w:rPr>
                <w:rFonts w:asciiTheme="minorHAnsi" w:eastAsia="Times New Roman" w:hAnsiTheme="minorHAnsi" w:cstheme="minorHAns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3AC5ACDB"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C07F9F">
              <w:rPr>
                <w:rFonts w:asciiTheme="minorHAnsi" w:eastAsia="Times New Roman" w:hAnsiTheme="minorHAnsi" w:cstheme="minorHAnsi"/>
                <w:i/>
                <w:iCs/>
                <w:lang w:eastAsia="zh-CN"/>
              </w:rPr>
              <w:t>noi</w:t>
            </w:r>
            <w:r w:rsidRPr="00C07F9F">
              <w:rPr>
                <w:rFonts w:asciiTheme="minorHAnsi" w:eastAsia="Times New Roman" w:hAnsiTheme="minorHAnsi" w:cstheme="minorHAnsi"/>
                <w:lang w:eastAsia="zh-CN"/>
              </w:rPr>
              <w:t xml:space="preserve"> siamo poveri e peccatori. </w:t>
            </w:r>
          </w:p>
          <w:p w14:paraId="4C851F01" w14:textId="77777777" w:rsidR="002E7058" w:rsidRPr="00C07F9F" w:rsidRDefault="002E7058" w:rsidP="009108E4">
            <w:pPr>
              <w:numPr>
                <w:ilvl w:val="0"/>
                <w:numId w:val="18"/>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eastAsia="MS Mincho" w:hAnsiTheme="minorHAnsi" w:cstheme="minorHAnsi"/>
                <w:b/>
                <w:bCs/>
                <w:lang w:eastAsia="it-IT"/>
              </w:rPr>
              <w:t>Essere riconoscenti</w:t>
            </w:r>
          </w:p>
          <w:p w14:paraId="2A035436"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 xml:space="preserve">Vi è una terza condizione importante: la gratitudine. Gesù nel vangelo ha detto: “A colui che ha, verrà dato e sarà nell’abbondanza; ma a colui che non ha sarà tolto anche quello che ha” (Mt 13,11). Possiamo intendere la frase in questo modo: colui che sa di avere ricevuto dei doni da Dio e rende grazie, ne riceverà di più. </w:t>
            </w:r>
          </w:p>
          <w:p w14:paraId="5CC27634"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2B3D99E2" w14:textId="77777777" w:rsidR="002E7058" w:rsidRPr="00C07F9F" w:rsidRDefault="002E7058" w:rsidP="009108E4">
            <w:pPr>
              <w:numPr>
                <w:ilvl w:val="0"/>
                <w:numId w:val="18"/>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eastAsia="MS Mincho" w:hAnsiTheme="minorHAnsi" w:cstheme="minorHAnsi"/>
                <w:b/>
                <w:bCs/>
                <w:lang w:eastAsia="it-IT"/>
              </w:rPr>
              <w:t>Il perdono</w:t>
            </w:r>
          </w:p>
          <w:p w14:paraId="754549A4"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7E2710E9"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eastAsia="zh-CN"/>
              </w:rPr>
            </w:pPr>
            <w:r w:rsidRPr="00C07F9F">
              <w:rPr>
                <w:rFonts w:asciiTheme="minorHAnsi" w:eastAsia="Times New Roman" w:hAnsiTheme="minorHAnsi" w:cstheme="minorHAnsi"/>
                <w:lang w:eastAsia="zh-CN"/>
              </w:rPr>
              <w:t>Quando ci rendiamo conto che ci è troppo difficile dire: “ti perdono”, dobbiamo rivolgerci al Padre, perché solo Dio può perdonare davvero. Per perdonare, dobbiamo attraversare il cuore del Padre. E’ questa la fonte del perdono. Non è in me: è il cuore di Dio, ed è lì che devo andare a cercare il perdono.</w:t>
            </w:r>
          </w:p>
          <w:p w14:paraId="3BC0B00F"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eastAsia="zh-CN"/>
              </w:rPr>
            </w:pPr>
          </w:p>
          <w:p w14:paraId="6A2EFB33"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eastAsia="zh-CN"/>
              </w:rPr>
            </w:pPr>
            <w:r w:rsidRPr="00C07F9F">
              <w:rPr>
                <w:rFonts w:asciiTheme="minorHAnsi" w:eastAsia="Times New Roman" w:hAnsiTheme="minorHAnsi" w:cstheme="minorHAnsi"/>
                <w:b/>
                <w:bCs/>
                <w:lang w:eastAsia="zh-CN"/>
              </w:rPr>
              <w:t>IL SACRAMENTO DELLA RICONCILIAZIONE E LA RIPETIZIONE DEGLI STESSI PECCATI</w:t>
            </w:r>
          </w:p>
          <w:p w14:paraId="2767C5DF"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531EB688"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Certamente diversi peccati che confessavamo un tempo non si fanno più o ritornano in periodi ben </w:t>
            </w:r>
            <w:r w:rsidRPr="00C07F9F">
              <w:rPr>
                <w:rFonts w:asciiTheme="minorHAnsi" w:eastAsia="Times New Roman" w:hAnsiTheme="minorHAnsi" w:cstheme="minorHAnsi"/>
                <w:i/>
                <w:iCs/>
                <w:color w:val="000000"/>
                <w:lang w:eastAsia="zh-CN"/>
              </w:rPr>
              <w:t>localizzati</w:t>
            </w:r>
            <w:r w:rsidRPr="00C07F9F">
              <w:rPr>
                <w:rFonts w:asciiTheme="minorHAnsi" w:eastAsia="Times New Roman" w:hAnsiTheme="minorHAnsi" w:cstheme="minorHAnsi"/>
                <w:color w:val="000000"/>
                <w:lang w:eastAsia="zh-CN"/>
              </w:rPr>
              <w:t xml:space="preserve"> della vita. Altri è probabile che rimangano </w:t>
            </w:r>
            <w:r w:rsidRPr="00C07F9F">
              <w:rPr>
                <w:rFonts w:asciiTheme="minorHAnsi" w:eastAsia="Times New Roman" w:hAnsiTheme="minorHAnsi" w:cstheme="minorHAnsi"/>
                <w:i/>
                <w:iCs/>
                <w:color w:val="000000"/>
                <w:lang w:eastAsia="zh-CN"/>
              </w:rPr>
              <w:t>sempre</w:t>
            </w:r>
            <w:r w:rsidRPr="00C07F9F">
              <w:rPr>
                <w:rFonts w:asciiTheme="minorHAnsi" w:eastAsia="Times New Roman" w:hAnsiTheme="minorHAnsi" w:cstheme="minorHAnsi"/>
                <w:color w:val="000000"/>
                <w:lang w:eastAsia="zh-CN"/>
              </w:rPr>
              <w:t>, nonostante l’età e le situazioni: sono peccati che fanno parte di noi e che ci vengono subito in mente quando ci guardiamo dentro: lo chiameremo il “mio” peccato o il mio“ peccato originale”. Ognuno di noi ha il suo “</w:t>
            </w:r>
            <w:r w:rsidRPr="00C07F9F">
              <w:rPr>
                <w:rFonts w:asciiTheme="minorHAnsi" w:eastAsia="Times New Roman" w:hAnsiTheme="minorHAnsi" w:cstheme="minorHAnsi"/>
                <w:i/>
                <w:iCs/>
                <w:color w:val="000000"/>
                <w:lang w:eastAsia="zh-CN"/>
              </w:rPr>
              <w:t>peccato originale”</w:t>
            </w:r>
            <w:r w:rsidRPr="00C07F9F">
              <w:rPr>
                <w:rFonts w:asciiTheme="minorHAnsi" w:eastAsia="Times New Roman" w:hAnsiTheme="minorHAnsi" w:cstheme="minorHAnsi"/>
                <w:color w:val="000000"/>
                <w:lang w:eastAsia="zh-CN"/>
              </w:rPr>
              <w:t xml:space="preserve"> 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C07F9F">
              <w:rPr>
                <w:rFonts w:asciiTheme="minorHAnsi" w:eastAsia="Times New Roman" w:hAnsiTheme="minorHAnsi" w:cstheme="minorHAnsi"/>
                <w:i/>
                <w:iCs/>
                <w:color w:val="000000"/>
                <w:lang w:eastAsia="zh-CN"/>
              </w:rPr>
              <w:t>mio</w:t>
            </w:r>
            <w:r w:rsidRPr="00C07F9F">
              <w:rPr>
                <w:rFonts w:asciiTheme="minorHAnsi" w:eastAsia="Times New Roman" w:hAnsiTheme="minorHAnsi" w:cstheme="minorHAnsi"/>
                <w:color w:val="000000"/>
                <w:lang w:eastAsia="zh-CN"/>
              </w:rPr>
              <w:t xml:space="preserve"> peccato sa prendermi e comprendermi e non riesco a immaginarmi prescindendone (“sono fatto così”). Il </w:t>
            </w:r>
            <w:r w:rsidRPr="00C07F9F">
              <w:rPr>
                <w:rFonts w:asciiTheme="minorHAnsi" w:eastAsia="Times New Roman" w:hAnsiTheme="minorHAnsi" w:cstheme="minorHAnsi"/>
                <w:i/>
                <w:iCs/>
                <w:color w:val="000000"/>
                <w:lang w:eastAsia="zh-CN"/>
              </w:rPr>
              <w:t>mio</w:t>
            </w:r>
            <w:r w:rsidRPr="00C07F9F">
              <w:rPr>
                <w:rFonts w:asciiTheme="minorHAnsi" w:eastAsia="Times New Roman" w:hAnsiTheme="minorHAnsi" w:cstheme="minorHAnsi"/>
                <w:color w:val="000000"/>
                <w:lang w:eastAsia="zh-CN"/>
              </w:rPr>
              <w:t xml:space="preserve"> peccato è un appello a contemplare la pazienza di Gesù che ha molta, moltissima pazienza con noi. </w:t>
            </w:r>
          </w:p>
          <w:p w14:paraId="5C4D53ED"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Conoscere e dare un nome preciso al </w:t>
            </w:r>
            <w:r w:rsidRPr="00C07F9F">
              <w:rPr>
                <w:rFonts w:asciiTheme="minorHAnsi" w:eastAsia="Times New Roman" w:hAnsiTheme="minorHAnsi" w:cstheme="minorHAnsi"/>
                <w:i/>
                <w:iCs/>
                <w:color w:val="000000"/>
                <w:lang w:eastAsia="zh-CN"/>
              </w:rPr>
              <w:t>proprio</w:t>
            </w:r>
            <w:r w:rsidRPr="00C07F9F">
              <w:rPr>
                <w:rFonts w:asciiTheme="minorHAnsi" w:eastAsia="Times New Roman" w:hAnsiTheme="minorHAnsi" w:cstheme="minorHAnsi"/>
                <w:color w:val="000000"/>
                <w:lang w:eastAsia="zh-CN"/>
              </w:rPr>
              <w:t xml:space="preserve"> </w:t>
            </w:r>
            <w:r w:rsidRPr="00C07F9F">
              <w:rPr>
                <w:rFonts w:asciiTheme="minorHAnsi" w:eastAsia="Times New Roman" w:hAnsiTheme="minorHAnsi" w:cstheme="minorHAnsi"/>
                <w:i/>
                <w:iCs/>
                <w:color w:val="000000"/>
                <w:lang w:eastAsia="zh-CN"/>
              </w:rPr>
              <w:t xml:space="preserve">peccato </w:t>
            </w:r>
            <w:r w:rsidRPr="00C07F9F">
              <w:rPr>
                <w:rFonts w:asciiTheme="minorHAnsi" w:eastAsia="Times New Roman" w:hAnsiTheme="minorHAnsi" w:cstheme="minorHAnsi"/>
                <w:color w:val="000000"/>
                <w:lang w:eastAsia="zh-CN"/>
              </w:rPr>
              <w:t xml:space="preserve">è segno di maturità cristiana: chi vive una fede all’acqua di rose non capisce cosa voglia dire soffrire per i peccati commessi che sono semplicemente debolezze che tutti compiono poiché </w:t>
            </w:r>
            <w:r w:rsidRPr="00C07F9F">
              <w:rPr>
                <w:rFonts w:asciiTheme="minorHAnsi" w:eastAsia="Times New Roman" w:hAnsiTheme="minorHAnsi" w:cstheme="minorHAnsi"/>
                <w:i/>
                <w:iCs/>
                <w:color w:val="000000"/>
                <w:lang w:eastAsia="zh-CN"/>
              </w:rPr>
              <w:t>siamo uomini</w:t>
            </w:r>
            <w:r w:rsidRPr="00C07F9F">
              <w:rPr>
                <w:rFonts w:asciiTheme="minorHAnsi" w:eastAsia="Times New Roman" w:hAnsiTheme="minorHAnsi" w:cstheme="minorHAns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1D9980BE"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Possiamo affermare una verità semplice: il </w:t>
            </w:r>
            <w:r w:rsidRPr="00C07F9F">
              <w:rPr>
                <w:rFonts w:asciiTheme="minorHAnsi" w:eastAsia="Times New Roman" w:hAnsiTheme="minorHAnsi" w:cstheme="minorHAnsi"/>
                <w:i/>
                <w:iCs/>
                <w:color w:val="000000"/>
                <w:lang w:eastAsia="zh-CN"/>
              </w:rPr>
              <w:t>mio</w:t>
            </w:r>
            <w:r w:rsidRPr="00C07F9F">
              <w:rPr>
                <w:rFonts w:asciiTheme="minorHAnsi" w:eastAsia="Times New Roman" w:hAnsiTheme="minorHAnsi" w:cstheme="minorHAns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24ECC41B"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Cosa bisogna fare allora? Trasformare il peccato in quella “debolezza” che esalta la misericordia e la potenza di Dio (</w:t>
            </w:r>
            <w:proofErr w:type="spellStart"/>
            <w:r w:rsidRPr="00C07F9F">
              <w:rPr>
                <w:rFonts w:asciiTheme="minorHAnsi" w:eastAsia="Times New Roman" w:hAnsiTheme="minorHAnsi" w:cstheme="minorHAnsi"/>
                <w:color w:val="000000"/>
                <w:lang w:eastAsia="zh-CN"/>
              </w:rPr>
              <w:t>cf</w:t>
            </w:r>
            <w:proofErr w:type="spellEnd"/>
            <w:r w:rsidRPr="00C07F9F">
              <w:rPr>
                <w:rFonts w:asciiTheme="minorHAnsi" w:eastAsia="Times New Roman" w:hAnsiTheme="minorHAnsi" w:cstheme="minorHAnsi"/>
                <w:color w:val="000000"/>
                <w:lang w:eastAsia="zh-CN"/>
              </w:rPr>
              <w:t xml:space="preserve"> 2 </w:t>
            </w:r>
            <w:proofErr w:type="spellStart"/>
            <w:r w:rsidRPr="00C07F9F">
              <w:rPr>
                <w:rFonts w:asciiTheme="minorHAnsi" w:eastAsia="Times New Roman" w:hAnsiTheme="minorHAnsi" w:cstheme="minorHAnsi"/>
                <w:color w:val="000000"/>
                <w:lang w:eastAsia="zh-CN"/>
              </w:rPr>
              <w:t>Cor</w:t>
            </w:r>
            <w:proofErr w:type="spellEnd"/>
            <w:r w:rsidRPr="00C07F9F">
              <w:rPr>
                <w:rFonts w:asciiTheme="minorHAnsi" w:eastAsia="Times New Roman" w:hAnsiTheme="minorHAnsi" w:cstheme="minorHAnsi"/>
                <w:color w:val="000000"/>
                <w:lang w:eastAsia="zh-CN"/>
              </w:rPr>
              <w:t xml:space="preserve"> 12,9). Ecco alcuni accorgimenti.</w:t>
            </w:r>
          </w:p>
          <w:p w14:paraId="2A2BF370"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1) Prima di tutto occorre </w:t>
            </w:r>
            <w:r w:rsidRPr="00C07F9F">
              <w:rPr>
                <w:rFonts w:asciiTheme="minorHAnsi" w:eastAsia="Times New Roman" w:hAnsiTheme="minorHAnsi" w:cstheme="minorHAnsi"/>
                <w:i/>
                <w:iCs/>
                <w:color w:val="000000"/>
                <w:lang w:eastAsia="zh-CN"/>
              </w:rPr>
              <w:t>fare pace</w:t>
            </w:r>
            <w:r w:rsidRPr="00C07F9F">
              <w:rPr>
                <w:rFonts w:asciiTheme="minorHAnsi" w:eastAsia="Times New Roman" w:hAnsiTheme="minorHAnsi" w:cstheme="minorHAnsi"/>
                <w:color w:val="000000"/>
                <w:lang w:eastAsia="zh-CN"/>
              </w:rPr>
              <w:t xml:space="preserve"> (non </w:t>
            </w:r>
            <w:r w:rsidRPr="00C07F9F">
              <w:rPr>
                <w:rFonts w:asciiTheme="minorHAnsi" w:eastAsia="Times New Roman" w:hAnsiTheme="minorHAnsi" w:cstheme="minorHAnsi"/>
                <w:i/>
                <w:iCs/>
                <w:color w:val="000000"/>
                <w:lang w:eastAsia="zh-CN"/>
              </w:rPr>
              <w:t>la pace</w:t>
            </w:r>
            <w:r w:rsidRPr="00C07F9F">
              <w:rPr>
                <w:rFonts w:asciiTheme="minorHAnsi" w:eastAsia="Times New Roman" w:hAnsiTheme="minorHAnsi" w:cstheme="minorHAnsi"/>
                <w:color w:val="000000"/>
                <w:lang w:eastAsia="zh-CN"/>
              </w:rPr>
              <w:t>) con il proprio peccato confessandolo con semplicità e senza vergogna, educandosi nella preghiera a chiedere al Signore che me ne liberi, se lui lo vuole.</w:t>
            </w:r>
          </w:p>
          <w:p w14:paraId="7326C8EE"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2) In seguito, è bene smascherare l’illusione che si nasconde dietro il peccato, chiedendosi: cosa cerco in realtà? Commettendo questo peccato, cosa spero o penso di ottenere? </w:t>
            </w:r>
          </w:p>
          <w:p w14:paraId="31F749F9"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3) E ancora: è salutare persuadersi ogni tanto che l’errore insegna a essere più umili e a perdonare gli altri come Dio perdona noi. </w:t>
            </w:r>
          </w:p>
          <w:p w14:paraId="76DDA481"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4) Ancora: il demonio non ci offre occasioni di male perché vuole il male in sé stesso. Il suo vero scopo è farci vergognare davanti a Dio allontanarci dalla sua presenza. Il demonio è </w:t>
            </w:r>
            <w:r w:rsidRPr="00C07F9F">
              <w:rPr>
                <w:rFonts w:asciiTheme="minorHAnsi" w:eastAsia="Times New Roman" w:hAnsiTheme="minorHAnsi" w:cstheme="minorHAnsi"/>
                <w:i/>
                <w:iCs/>
                <w:color w:val="000000"/>
                <w:lang w:eastAsia="zh-CN"/>
              </w:rPr>
              <w:t>l’Accusatore</w:t>
            </w:r>
            <w:r w:rsidRPr="00C07F9F">
              <w:rPr>
                <w:rFonts w:asciiTheme="minorHAnsi" w:eastAsia="Times New Roman" w:hAnsiTheme="minorHAnsi" w:cstheme="minorHAns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2FFCDAE8"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p>
          <w:p w14:paraId="1266BB71"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PER LA RIFLESSIONE PERSONALE </w:t>
            </w:r>
          </w:p>
          <w:p w14:paraId="0A31AAA2" w14:textId="77777777" w:rsidR="002E7058" w:rsidRPr="00C07F9F" w:rsidRDefault="002E7058" w:rsidP="009108E4">
            <w:pPr>
              <w:numPr>
                <w:ilvl w:val="0"/>
                <w:numId w:val="19"/>
              </w:numPr>
              <w:shd w:val="clear" w:color="auto" w:fill="FFFFFF"/>
              <w:spacing w:after="0" w:line="240" w:lineRule="auto"/>
              <w:contextualSpacing/>
              <w:jc w:val="both"/>
              <w:rPr>
                <w:rFonts w:asciiTheme="minorHAnsi" w:eastAsia="MS Mincho" w:hAnsiTheme="minorHAnsi" w:cstheme="minorHAnsi"/>
                <w:color w:val="000000"/>
                <w:lang w:eastAsia="it-IT"/>
              </w:rPr>
            </w:pPr>
            <w:r w:rsidRPr="00C07F9F">
              <w:rPr>
                <w:rFonts w:asciiTheme="minorHAnsi" w:eastAsia="MS Mincho" w:hAnsiTheme="minorHAnsi" w:cstheme="minorHAnsi"/>
                <w:color w:val="000000"/>
                <w:lang w:eastAsia="it-IT"/>
              </w:rPr>
              <w:t>In quali delle quattro “condizioni” (fiducia, umiltà, riconoscenza, perdono) per accogliere la misericordia di Dio mi sento più debole? Perché? Cosa posso fare per crescere?</w:t>
            </w:r>
          </w:p>
          <w:p w14:paraId="2E6BAE64" w14:textId="77777777" w:rsidR="002E7058" w:rsidRPr="00C07F9F" w:rsidRDefault="002E7058" w:rsidP="009108E4">
            <w:pPr>
              <w:numPr>
                <w:ilvl w:val="0"/>
                <w:numId w:val="19"/>
              </w:numPr>
              <w:shd w:val="clear" w:color="auto" w:fill="FFFFFF"/>
              <w:spacing w:after="0" w:line="240" w:lineRule="auto"/>
              <w:contextualSpacing/>
              <w:jc w:val="both"/>
              <w:rPr>
                <w:rFonts w:asciiTheme="minorHAnsi" w:eastAsia="MS Mincho" w:hAnsiTheme="minorHAnsi" w:cstheme="minorHAnsi"/>
                <w:color w:val="000000"/>
                <w:lang w:eastAsia="it-IT"/>
              </w:rPr>
            </w:pPr>
            <w:r w:rsidRPr="00C07F9F">
              <w:rPr>
                <w:rFonts w:asciiTheme="minorHAnsi" w:eastAsia="MS Mincho" w:hAnsiTheme="minorHAnsi" w:cstheme="minorHAnsi"/>
                <w:color w:val="000000"/>
                <w:lang w:eastAsia="it-IT"/>
              </w:rPr>
              <w:t>C’è un peccato che mi “contraddistingue” e che devo confessare con frequenza? Che cosa cerco in realtà commettendo quel peccato? Che cosa dice di me?</w:t>
            </w:r>
          </w:p>
          <w:p w14:paraId="740E0C3D" w14:textId="77777777" w:rsidR="002E7058" w:rsidRPr="00C07F9F" w:rsidRDefault="002E7058" w:rsidP="009108E4">
            <w:pPr>
              <w:numPr>
                <w:ilvl w:val="0"/>
                <w:numId w:val="19"/>
              </w:numPr>
              <w:shd w:val="clear" w:color="auto" w:fill="FFFFFF"/>
              <w:spacing w:after="0" w:line="240" w:lineRule="auto"/>
              <w:contextualSpacing/>
              <w:jc w:val="both"/>
              <w:rPr>
                <w:rFonts w:asciiTheme="minorHAnsi" w:eastAsia="MS Mincho" w:hAnsiTheme="minorHAnsi" w:cstheme="minorHAnsi"/>
                <w:color w:val="000000"/>
                <w:lang w:eastAsia="it-IT"/>
              </w:rPr>
            </w:pPr>
            <w:r w:rsidRPr="00C07F9F">
              <w:rPr>
                <w:rFonts w:asciiTheme="minorHAnsi" w:eastAsia="MS Mincho" w:hAnsiTheme="minorHAnsi" w:cstheme="minorHAnsi"/>
                <w:color w:val="000000"/>
                <w:lang w:eastAsia="it-IT"/>
              </w:rPr>
              <w:t xml:space="preserve">In quali occasioni mi sento come il figlio </w:t>
            </w:r>
            <w:r w:rsidRPr="00C07F9F">
              <w:rPr>
                <w:rFonts w:asciiTheme="minorHAnsi" w:eastAsia="MS Mincho" w:hAnsiTheme="minorHAnsi" w:cstheme="minorHAnsi"/>
                <w:i/>
                <w:iCs/>
                <w:color w:val="000000"/>
                <w:lang w:eastAsia="it-IT"/>
              </w:rPr>
              <w:t>minore</w:t>
            </w:r>
            <w:r w:rsidRPr="00C07F9F">
              <w:rPr>
                <w:rFonts w:asciiTheme="minorHAnsi" w:eastAsia="MS Mincho" w:hAnsiTheme="minorHAnsi" w:cstheme="minorHAnsi"/>
                <w:color w:val="000000"/>
                <w:lang w:eastAsia="it-IT"/>
              </w:rPr>
              <w:t xml:space="preserve"> della parabola? E in quali il figlio </w:t>
            </w:r>
            <w:r w:rsidRPr="00C07F9F">
              <w:rPr>
                <w:rFonts w:asciiTheme="minorHAnsi" w:eastAsia="MS Mincho" w:hAnsiTheme="minorHAnsi" w:cstheme="minorHAnsi"/>
                <w:i/>
                <w:iCs/>
                <w:color w:val="000000"/>
                <w:lang w:eastAsia="it-IT"/>
              </w:rPr>
              <w:t>maggiore</w:t>
            </w:r>
            <w:r w:rsidRPr="00C07F9F">
              <w:rPr>
                <w:rFonts w:asciiTheme="minorHAnsi" w:eastAsia="MS Mincho" w:hAnsiTheme="minorHAnsi" w:cstheme="minorHAnsi"/>
                <w:color w:val="000000"/>
                <w:lang w:eastAsia="it-IT"/>
              </w:rPr>
              <w:t>?</w:t>
            </w:r>
          </w:p>
          <w:p w14:paraId="59F87F2A"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p>
          <w:p w14:paraId="2D33439A"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Impegno mensile</w:t>
            </w:r>
          </w:p>
          <w:p w14:paraId="22B54084"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eastAsia="Times New Roman" w:hAnsiTheme="minorHAnsi" w:cstheme="minorHAnsi"/>
                <w:color w:val="000000"/>
                <w:lang w:eastAsia="zh-CN"/>
              </w:rPr>
              <w:t xml:space="preserve">Ogni giorno mi impegno a ringraziare per 3 cose belle della giornata. </w:t>
            </w:r>
          </w:p>
          <w:p w14:paraId="1E78CC11"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p>
          <w:p w14:paraId="01F727B2" w14:textId="77777777" w:rsidR="002E7058" w:rsidRDefault="002E7058" w:rsidP="009108E4">
            <w:pPr>
              <w:autoSpaceDE w:val="0"/>
              <w:autoSpaceDN w:val="0"/>
              <w:adjustRightInd w:val="0"/>
              <w:spacing w:after="0" w:line="240" w:lineRule="auto"/>
              <w:jc w:val="both"/>
              <w:rPr>
                <w:rFonts w:asciiTheme="minorHAnsi" w:hAnsiTheme="minorHAnsi" w:cstheme="minorHAnsi"/>
                <w:i/>
                <w:iCs/>
                <w:lang w:val="hr" w:eastAsia="zh-CN"/>
              </w:rPr>
            </w:pPr>
          </w:p>
          <w:p w14:paraId="6B8460BE" w14:textId="77777777" w:rsidR="002E7058" w:rsidRDefault="002E7058" w:rsidP="009108E4">
            <w:pPr>
              <w:autoSpaceDE w:val="0"/>
              <w:autoSpaceDN w:val="0"/>
              <w:adjustRightInd w:val="0"/>
              <w:spacing w:after="0" w:line="240" w:lineRule="auto"/>
              <w:jc w:val="both"/>
              <w:rPr>
                <w:rFonts w:asciiTheme="minorHAnsi" w:hAnsiTheme="minorHAnsi" w:cstheme="minorHAnsi"/>
                <w:i/>
                <w:iCs/>
                <w:lang w:val="hr" w:eastAsia="zh-CN"/>
              </w:rPr>
            </w:pPr>
          </w:p>
          <w:p w14:paraId="654DBC6F" w14:textId="77777777" w:rsidR="002E7058" w:rsidRDefault="002E7058" w:rsidP="009108E4">
            <w:pPr>
              <w:autoSpaceDE w:val="0"/>
              <w:autoSpaceDN w:val="0"/>
              <w:adjustRightInd w:val="0"/>
              <w:spacing w:after="0" w:line="240" w:lineRule="auto"/>
              <w:jc w:val="both"/>
              <w:rPr>
                <w:rFonts w:asciiTheme="minorHAnsi" w:hAnsiTheme="minorHAnsi" w:cstheme="minorHAnsi"/>
                <w:i/>
                <w:iCs/>
                <w:lang w:val="hr" w:eastAsia="zh-CN"/>
              </w:rPr>
            </w:pPr>
          </w:p>
          <w:p w14:paraId="587906A2" w14:textId="50804E6E" w:rsidR="002E7058" w:rsidRPr="00C07F9F" w:rsidRDefault="002E7058" w:rsidP="009108E4">
            <w:pPr>
              <w:autoSpaceDE w:val="0"/>
              <w:autoSpaceDN w:val="0"/>
              <w:adjustRightInd w:val="0"/>
              <w:spacing w:after="0" w:line="240" w:lineRule="auto"/>
              <w:jc w:val="both"/>
              <w:rPr>
                <w:rFonts w:asciiTheme="minorHAnsi" w:hAnsiTheme="minorHAnsi" w:cstheme="minorHAnsi"/>
                <w:i/>
                <w:iCs/>
                <w:lang w:val="hr" w:eastAsia="zh-CN"/>
              </w:rPr>
            </w:pPr>
          </w:p>
        </w:tc>
        <w:tc>
          <w:tcPr>
            <w:tcW w:w="6662" w:type="dxa"/>
            <w:shd w:val="clear" w:color="auto" w:fill="auto"/>
          </w:tcPr>
          <w:p w14:paraId="59A636CC" w14:textId="016E06E3" w:rsidR="002E7058" w:rsidRPr="00505C45" w:rsidRDefault="002E7058" w:rsidP="009108E4">
            <w:pPr>
              <w:autoSpaceDE w:val="0"/>
              <w:autoSpaceDN w:val="0"/>
              <w:adjustRightInd w:val="0"/>
              <w:spacing w:after="0" w:line="240" w:lineRule="auto"/>
              <w:jc w:val="both"/>
              <w:rPr>
                <w:rFonts w:asciiTheme="minorHAnsi" w:eastAsia="Times New Roman" w:hAnsiTheme="minorHAnsi" w:cstheme="minorHAnsi"/>
                <w:i/>
                <w:iCs/>
                <w:lang w:val="hr" w:eastAsia="zh-CN"/>
              </w:rPr>
            </w:pPr>
            <w:r w:rsidRPr="00C07F9F">
              <w:rPr>
                <w:rFonts w:asciiTheme="minorHAnsi" w:hAnsiTheme="minorHAnsi" w:cstheme="minorHAnsi"/>
                <w:i/>
                <w:iCs/>
                <w:lang w:val="hr" w:eastAsia="zh-CN"/>
              </w:rPr>
              <w:t xml:space="preserve">"Svaki dan </w:t>
            </w:r>
            <w:r>
              <w:rPr>
                <w:rFonts w:asciiTheme="minorHAnsi" w:hAnsiTheme="minorHAnsi" w:cstheme="minorHAnsi"/>
                <w:i/>
                <w:iCs/>
                <w:lang w:val="hr" w:eastAsia="zh-CN"/>
              </w:rPr>
              <w:t>trebamo</w:t>
            </w:r>
            <w:r w:rsidRPr="00C07F9F">
              <w:rPr>
                <w:rFonts w:asciiTheme="minorHAnsi" w:hAnsiTheme="minorHAnsi" w:cstheme="minorHAnsi"/>
                <w:i/>
                <w:iCs/>
                <w:lang w:val="hr" w:eastAsia="zh-CN"/>
              </w:rPr>
              <w:t xml:space="preserve"> </w:t>
            </w:r>
            <w:r>
              <w:rPr>
                <w:rFonts w:asciiTheme="minorHAnsi" w:hAnsiTheme="minorHAnsi" w:cstheme="minorHAnsi"/>
                <w:i/>
                <w:iCs/>
                <w:lang w:val="hr" w:eastAsia="zh-CN"/>
              </w:rPr>
              <w:t>za</w:t>
            </w:r>
            <w:r w:rsidRPr="00C07F9F">
              <w:rPr>
                <w:rFonts w:asciiTheme="minorHAnsi" w:hAnsiTheme="minorHAnsi" w:cstheme="minorHAnsi"/>
                <w:i/>
                <w:iCs/>
                <w:lang w:val="hr" w:eastAsia="zh-CN"/>
              </w:rPr>
              <w:t xml:space="preserve">početi </w:t>
            </w:r>
            <w:r>
              <w:rPr>
                <w:rFonts w:asciiTheme="minorHAnsi" w:hAnsiTheme="minorHAnsi" w:cstheme="minorHAnsi"/>
                <w:i/>
                <w:iCs/>
                <w:lang w:val="hr" w:eastAsia="zh-CN"/>
              </w:rPr>
              <w:t xml:space="preserve">dobrim promišljanjem o </w:t>
            </w:r>
            <w:r w:rsidRPr="00C07F9F">
              <w:rPr>
                <w:rFonts w:asciiTheme="minorHAnsi" w:hAnsiTheme="minorHAnsi" w:cstheme="minorHAnsi"/>
                <w:i/>
                <w:iCs/>
                <w:lang w:val="hr" w:eastAsia="zh-CN"/>
              </w:rPr>
              <w:t>svo</w:t>
            </w:r>
            <w:r>
              <w:rPr>
                <w:rFonts w:asciiTheme="minorHAnsi" w:hAnsiTheme="minorHAnsi" w:cstheme="minorHAnsi"/>
                <w:i/>
                <w:iCs/>
                <w:lang w:val="hr" w:eastAsia="zh-CN"/>
              </w:rPr>
              <w:t>m</w:t>
            </w:r>
            <w:r w:rsidRPr="00C07F9F">
              <w:rPr>
                <w:rFonts w:asciiTheme="minorHAnsi" w:hAnsiTheme="minorHAnsi" w:cstheme="minorHAnsi"/>
                <w:i/>
                <w:iCs/>
                <w:lang w:val="hr" w:eastAsia="zh-CN"/>
              </w:rPr>
              <w:t xml:space="preserve"> duhovn</w:t>
            </w:r>
            <w:r>
              <w:rPr>
                <w:rFonts w:asciiTheme="minorHAnsi" w:hAnsiTheme="minorHAnsi" w:cstheme="minorHAnsi"/>
                <w:i/>
                <w:iCs/>
                <w:lang w:val="hr" w:eastAsia="zh-CN"/>
              </w:rPr>
              <w:t>om</w:t>
            </w:r>
            <w:r w:rsidRPr="00C07F9F">
              <w:rPr>
                <w:rFonts w:asciiTheme="minorHAnsi" w:hAnsiTheme="minorHAnsi" w:cstheme="minorHAnsi"/>
                <w:i/>
                <w:iCs/>
                <w:lang w:val="hr" w:eastAsia="zh-CN"/>
              </w:rPr>
              <w:t xml:space="preserve"> napre</w:t>
            </w:r>
            <w:r>
              <w:rPr>
                <w:rFonts w:asciiTheme="minorHAnsi" w:hAnsiTheme="minorHAnsi" w:cstheme="minorHAnsi"/>
                <w:i/>
                <w:iCs/>
                <w:lang w:val="hr" w:eastAsia="zh-CN"/>
              </w:rPr>
              <w:t>tku</w:t>
            </w:r>
            <w:r w:rsidRPr="00C07F9F">
              <w:rPr>
                <w:rFonts w:asciiTheme="minorHAnsi" w:hAnsiTheme="minorHAnsi" w:cstheme="minorHAnsi"/>
                <w:i/>
                <w:iCs/>
                <w:lang w:val="hr" w:eastAsia="zh-CN"/>
              </w:rPr>
              <w:t xml:space="preserve">, </w:t>
            </w:r>
            <w:r>
              <w:rPr>
                <w:rFonts w:asciiTheme="minorHAnsi" w:hAnsiTheme="minorHAnsi" w:cstheme="minorHAnsi"/>
                <w:i/>
                <w:iCs/>
                <w:lang w:val="hr" w:eastAsia="zh-CN"/>
              </w:rPr>
              <w:t xml:space="preserve">pa se onda </w:t>
            </w:r>
            <w:r w:rsidRPr="00C07F9F">
              <w:rPr>
                <w:rFonts w:asciiTheme="minorHAnsi" w:hAnsiTheme="minorHAnsi" w:cstheme="minorHAnsi"/>
                <w:i/>
                <w:iCs/>
                <w:lang w:val="hr" w:eastAsia="zh-CN"/>
              </w:rPr>
              <w:t xml:space="preserve">nećemo iznenaditi kad pronađemo bijedu </w:t>
            </w:r>
            <w:r>
              <w:rPr>
                <w:rFonts w:asciiTheme="minorHAnsi" w:hAnsiTheme="minorHAnsi" w:cstheme="minorHAnsi"/>
                <w:i/>
                <w:iCs/>
                <w:lang w:val="hr" w:eastAsia="zh-CN"/>
              </w:rPr>
              <w:t>unutar sebe</w:t>
            </w:r>
            <w:r w:rsidRPr="00C07F9F">
              <w:rPr>
                <w:rFonts w:asciiTheme="minorHAnsi" w:hAnsiTheme="minorHAnsi" w:cstheme="minorHAnsi"/>
                <w:i/>
                <w:iCs/>
                <w:lang w:val="hr" w:eastAsia="zh-CN"/>
              </w:rPr>
              <w:t xml:space="preserve">. Ne postoji ništa što je već </w:t>
            </w:r>
            <w:r>
              <w:rPr>
                <w:rFonts w:asciiTheme="minorHAnsi" w:hAnsiTheme="minorHAnsi" w:cstheme="minorHAnsi"/>
                <w:i/>
                <w:iCs/>
                <w:lang w:val="hr" w:eastAsia="zh-CN"/>
              </w:rPr>
              <w:t>napravljeno</w:t>
            </w:r>
            <w:r w:rsidRPr="00C07F9F">
              <w:rPr>
                <w:rFonts w:asciiTheme="minorHAnsi" w:hAnsiTheme="minorHAnsi" w:cstheme="minorHAnsi"/>
                <w:i/>
                <w:iCs/>
                <w:lang w:val="hr" w:eastAsia="zh-CN"/>
              </w:rPr>
              <w:t>: morate početi ispočetka</w:t>
            </w:r>
            <w:r>
              <w:rPr>
                <w:rFonts w:asciiTheme="minorHAnsi" w:hAnsiTheme="minorHAnsi" w:cstheme="minorHAnsi"/>
                <w:i/>
                <w:iCs/>
                <w:lang w:val="hr" w:eastAsia="zh-CN"/>
              </w:rPr>
              <w:t xml:space="preserve">, </w:t>
            </w:r>
            <w:r w:rsidRPr="00C07F9F">
              <w:rPr>
                <w:rFonts w:asciiTheme="minorHAnsi" w:hAnsiTheme="minorHAnsi" w:cstheme="minorHAnsi"/>
                <w:i/>
                <w:iCs/>
                <w:lang w:val="hr" w:eastAsia="zh-CN"/>
              </w:rPr>
              <w:t xml:space="preserve">iznova </w:t>
            </w:r>
            <w:r>
              <w:rPr>
                <w:rFonts w:asciiTheme="minorHAnsi" w:hAnsiTheme="minorHAnsi" w:cstheme="minorHAnsi"/>
                <w:i/>
                <w:iCs/>
                <w:lang w:val="hr" w:eastAsia="zh-CN"/>
              </w:rPr>
              <w:t xml:space="preserve">i </w:t>
            </w:r>
            <w:r w:rsidRPr="00C07F9F">
              <w:rPr>
                <w:rFonts w:asciiTheme="minorHAnsi" w:hAnsiTheme="minorHAnsi" w:cstheme="minorHAnsi"/>
                <w:i/>
                <w:iCs/>
                <w:lang w:val="hr" w:eastAsia="zh-CN"/>
              </w:rPr>
              <w:t>s</w:t>
            </w:r>
            <w:r>
              <w:rPr>
                <w:rFonts w:asciiTheme="minorHAnsi" w:hAnsiTheme="minorHAnsi" w:cstheme="minorHAnsi"/>
                <w:i/>
                <w:iCs/>
                <w:lang w:val="hr" w:eastAsia="zh-CN"/>
              </w:rPr>
              <w:t>a</w:t>
            </w:r>
            <w:r w:rsidRPr="00C07F9F">
              <w:rPr>
                <w:rFonts w:asciiTheme="minorHAnsi" w:hAnsiTheme="minorHAnsi" w:cstheme="minorHAnsi"/>
                <w:i/>
                <w:iCs/>
                <w:lang w:val="hr" w:eastAsia="zh-CN"/>
              </w:rPr>
              <w:t xml:space="preserve"> dobrim srcem</w:t>
            </w:r>
            <w:r w:rsidRPr="00C07F9F">
              <w:rPr>
                <w:rFonts w:asciiTheme="minorHAnsi" w:hAnsiTheme="minorHAnsi" w:cstheme="minorHAnsi"/>
                <w:b/>
                <w:bCs/>
                <w:lang w:val="hr" w:eastAsia="zh-CN"/>
              </w:rPr>
              <w:t xml:space="preserve">". </w:t>
            </w:r>
            <w:r w:rsidRPr="00C07F9F">
              <w:rPr>
                <w:rFonts w:asciiTheme="minorHAnsi" w:hAnsiTheme="minorHAnsi" w:cstheme="minorHAnsi"/>
                <w:i/>
                <w:iCs/>
                <w:lang w:val="hr" w:eastAsia="zh-CN"/>
              </w:rPr>
              <w:t xml:space="preserve"> Sveti Franjo </w:t>
            </w:r>
            <w:r>
              <w:rPr>
                <w:rFonts w:asciiTheme="minorHAnsi" w:hAnsiTheme="minorHAnsi" w:cstheme="minorHAnsi"/>
                <w:i/>
                <w:iCs/>
                <w:lang w:val="hr" w:eastAsia="zh-CN"/>
              </w:rPr>
              <w:t>Saleški</w:t>
            </w:r>
          </w:p>
          <w:p w14:paraId="58911E54" w14:textId="77777777" w:rsidR="002E7058" w:rsidRPr="00505C45"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52455DC6" w14:textId="77777777" w:rsidR="002E7058" w:rsidRPr="001E0D83" w:rsidRDefault="002E7058" w:rsidP="009108E4">
            <w:pPr>
              <w:autoSpaceDE w:val="0"/>
              <w:autoSpaceDN w:val="0"/>
              <w:adjustRightInd w:val="0"/>
              <w:spacing w:after="0" w:line="240" w:lineRule="auto"/>
              <w:jc w:val="both"/>
              <w:rPr>
                <w:rFonts w:asciiTheme="minorHAnsi" w:eastAsia="Times New Roman" w:hAnsiTheme="minorHAnsi" w:cstheme="minorHAnsi"/>
                <w:b/>
                <w:bCs/>
                <w:lang w:val="hr" w:eastAsia="zh-CN"/>
              </w:rPr>
            </w:pPr>
            <w:r w:rsidRPr="00C07F9F">
              <w:rPr>
                <w:rFonts w:asciiTheme="minorHAnsi" w:hAnsiTheme="minorHAnsi" w:cstheme="minorHAnsi"/>
                <w:b/>
                <w:bCs/>
                <w:lang w:val="hr" w:eastAsia="zh-CN"/>
              </w:rPr>
              <w:t>BOŽJE MILOSRĐE</w:t>
            </w:r>
          </w:p>
          <w:p w14:paraId="4A2B45ED" w14:textId="2D400F44"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i/>
                <w:iCs/>
                <w:lang w:val="hr" w:eastAsia="zh-CN"/>
              </w:rPr>
            </w:pPr>
            <w:r w:rsidRPr="00C07F9F">
              <w:rPr>
                <w:rFonts w:asciiTheme="minorHAnsi" w:hAnsiTheme="minorHAnsi" w:cstheme="minorHAnsi"/>
                <w:i/>
                <w:iCs/>
                <w:lang w:val="hr" w:eastAsia="zh-CN"/>
              </w:rPr>
              <w:t xml:space="preserve">"Milosrđe je prvi atribut Boga. To je ime Božje. Ne postoje situacije iz kojih ne možemo pobjeći, nismo osuđeni na potonuće u živi pijesak." </w:t>
            </w:r>
            <w:r w:rsidRPr="00C07F9F">
              <w:rPr>
                <w:rFonts w:asciiTheme="minorHAnsi" w:hAnsiTheme="minorHAnsi" w:cstheme="minorHAnsi"/>
                <w:lang w:val="hr" w:eastAsia="zh-CN"/>
              </w:rPr>
              <w:t>Tako se papa Franjo obratio</w:t>
            </w:r>
            <w:r>
              <w:rPr>
                <w:rFonts w:asciiTheme="minorHAnsi" w:hAnsiTheme="minorHAnsi" w:cstheme="minorHAnsi"/>
                <w:lang w:val="hr" w:eastAsia="zh-CN"/>
              </w:rPr>
              <w:t xml:space="preserve"> </w:t>
            </w:r>
            <w:r w:rsidRPr="00C07F9F">
              <w:rPr>
                <w:rFonts w:asciiTheme="minorHAnsi" w:hAnsiTheme="minorHAnsi" w:cstheme="minorHAnsi"/>
                <w:lang w:val="hr" w:eastAsia="zh-CN"/>
              </w:rPr>
              <w:t xml:space="preserve">povodom proglašenja Godine milosrđa. Isus je govorio o Očevom milosrđu u prispodobama na poseban način </w:t>
            </w:r>
            <w:r>
              <w:rPr>
                <w:rFonts w:asciiTheme="minorHAnsi" w:hAnsiTheme="minorHAnsi" w:cstheme="minorHAnsi"/>
                <w:lang w:val="hr" w:eastAsia="zh-CN"/>
              </w:rPr>
              <w:t xml:space="preserve">posebice </w:t>
            </w:r>
            <w:r w:rsidRPr="00C07F9F">
              <w:rPr>
                <w:rFonts w:asciiTheme="minorHAnsi" w:hAnsiTheme="minorHAnsi" w:cstheme="minorHAnsi"/>
                <w:lang w:val="hr" w:eastAsia="zh-CN"/>
              </w:rPr>
              <w:t>u ono</w:t>
            </w:r>
            <w:r>
              <w:rPr>
                <w:rFonts w:asciiTheme="minorHAnsi" w:hAnsiTheme="minorHAnsi" w:cstheme="minorHAnsi"/>
                <w:lang w:val="hr" w:eastAsia="zh-CN"/>
              </w:rPr>
              <w:t xml:space="preserve">j osobi </w:t>
            </w:r>
            <w:r w:rsidRPr="00C07F9F">
              <w:rPr>
                <w:rFonts w:asciiTheme="minorHAnsi" w:hAnsiTheme="minorHAnsi" w:cstheme="minorHAnsi"/>
                <w:i/>
                <w:iCs/>
                <w:lang w:val="hr" w:eastAsia="zh-CN"/>
              </w:rPr>
              <w:t>milosrdnog</w:t>
            </w:r>
            <w:r w:rsidRPr="00C07F9F">
              <w:rPr>
                <w:rFonts w:asciiTheme="minorHAnsi" w:hAnsiTheme="minorHAnsi" w:cstheme="minorHAnsi"/>
                <w:lang w:val="hr"/>
              </w:rPr>
              <w:t xml:space="preserve"> Oca </w:t>
            </w:r>
            <w:r w:rsidRPr="00C07F9F">
              <w:rPr>
                <w:rFonts w:asciiTheme="minorHAnsi" w:hAnsiTheme="minorHAnsi" w:cstheme="minorHAnsi"/>
                <w:lang w:val="hr" w:eastAsia="zh-CN"/>
              </w:rPr>
              <w:t xml:space="preserve"> (Lk 15, 11-32), ali prije svega živio je milosrđe samo zato što je On </w:t>
            </w:r>
            <w:r>
              <w:rPr>
                <w:rFonts w:asciiTheme="minorHAnsi" w:hAnsiTheme="minorHAnsi" w:cstheme="minorHAnsi"/>
                <w:lang w:val="hr" w:eastAsia="zh-CN"/>
              </w:rPr>
              <w:t>O</w:t>
            </w:r>
            <w:r w:rsidRPr="00C07F9F">
              <w:rPr>
                <w:rFonts w:asciiTheme="minorHAnsi" w:hAnsiTheme="minorHAnsi" w:cstheme="minorHAnsi"/>
                <w:lang w:val="hr" w:eastAsia="zh-CN"/>
              </w:rPr>
              <w:t xml:space="preserve">čevo milosrđe u riječi i djelu, a Marija </w:t>
            </w:r>
            <w:r>
              <w:rPr>
                <w:rFonts w:asciiTheme="minorHAnsi" w:hAnsiTheme="minorHAnsi" w:cstheme="minorHAnsi"/>
                <w:lang w:val="hr" w:eastAsia="zh-CN"/>
              </w:rPr>
              <w:t>predstavlja</w:t>
            </w:r>
            <w:r w:rsidRPr="00C07F9F">
              <w:rPr>
                <w:rFonts w:asciiTheme="minorHAnsi" w:hAnsiTheme="minorHAnsi" w:cstheme="minorHAnsi"/>
                <w:lang w:val="hr" w:eastAsia="zh-CN"/>
              </w:rPr>
              <w:t xml:space="preserve"> vrata milosrđa, jer je kroz nju u svijet ušlo Božje milosrđe. U Isusovoj osobi otkrivena</w:t>
            </w:r>
            <w:r>
              <w:rPr>
                <w:rFonts w:asciiTheme="minorHAnsi" w:hAnsiTheme="minorHAnsi" w:cstheme="minorHAnsi"/>
                <w:lang w:val="hr" w:eastAsia="zh-CN"/>
              </w:rPr>
              <w:t xml:space="preserve"> nam</w:t>
            </w:r>
            <w:r w:rsidRPr="00C07F9F">
              <w:rPr>
                <w:rFonts w:asciiTheme="minorHAnsi" w:hAnsiTheme="minorHAnsi" w:cstheme="minorHAnsi"/>
                <w:lang w:val="hr" w:eastAsia="zh-CN"/>
              </w:rPr>
              <w:t xml:space="preserve"> je Očeva milosrdna ljubav, kako bi </w:t>
            </w:r>
            <w:r>
              <w:rPr>
                <w:rFonts w:asciiTheme="minorHAnsi" w:hAnsiTheme="minorHAnsi" w:cstheme="minorHAnsi"/>
                <w:lang w:val="hr" w:eastAsia="zh-CN"/>
              </w:rPr>
              <w:t>mogla doći</w:t>
            </w:r>
            <w:r w:rsidRPr="00C07F9F">
              <w:rPr>
                <w:rFonts w:asciiTheme="minorHAnsi" w:hAnsiTheme="minorHAnsi" w:cstheme="minorHAnsi"/>
                <w:lang w:val="hr" w:eastAsia="zh-CN"/>
              </w:rPr>
              <w:t xml:space="preserve"> do svake osobe u njezinim grijesima, ranama i slabostima. Božje milosrđe je potpuno neopravdano. To je preobilan izvor nježnosti, velikodušnosti i bezuvjetne ljubavi. Ne moramo ga kupiti, niti zaslužiti: daje nam se slobodno i besplatno.</w:t>
            </w:r>
          </w:p>
          <w:p w14:paraId="53349957" w14:textId="77777777"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p>
          <w:p w14:paraId="79267C7F" w14:textId="63190DD5"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C07F9F">
              <w:rPr>
                <w:rFonts w:asciiTheme="minorHAnsi" w:hAnsiTheme="minorHAnsi" w:cstheme="minorHAnsi"/>
                <w:lang w:val="hr" w:eastAsia="zh-CN"/>
              </w:rPr>
              <w:t xml:space="preserve">U latinskom jeziku izraz "milosrđe" sastoji se od dvije riječi: "bijeda" i "srce".  Božje srce je ono što nailazi na svaku ljudsku bijedu. Rane grijeha, zlo koje prebiva u nama i hrani se našom tugom i našim obeshrabrenjem: sve te razderotine </w:t>
            </w:r>
            <w:r>
              <w:rPr>
                <w:rFonts w:asciiTheme="minorHAnsi" w:hAnsiTheme="minorHAnsi" w:cstheme="minorHAnsi"/>
                <w:lang w:val="hr" w:eastAsia="zh-CN"/>
              </w:rPr>
              <w:t>trebaju</w:t>
            </w:r>
            <w:r w:rsidRPr="00C07F9F">
              <w:rPr>
                <w:rFonts w:asciiTheme="minorHAnsi" w:hAnsiTheme="minorHAnsi" w:cstheme="minorHAnsi"/>
                <w:lang w:val="hr" w:eastAsia="zh-CN"/>
              </w:rPr>
              <w:t xml:space="preserve"> Božje milosrđe. Božje milosrđe poprima oblik zagrljaja, zagrljaja milosrdnog Oca. </w:t>
            </w:r>
          </w:p>
          <w:p w14:paraId="3AF84FC5" w14:textId="77777777"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p>
          <w:p w14:paraId="54830773" w14:textId="39317F95" w:rsidR="002E7058" w:rsidRPr="001E0D83"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1E0D83">
              <w:rPr>
                <w:rFonts w:asciiTheme="minorHAnsi" w:hAnsiTheme="minorHAnsi" w:cstheme="minorHAnsi"/>
                <w:lang w:val="hr" w:eastAsia="zh-CN"/>
              </w:rPr>
              <w:t xml:space="preserve">Rembrandt u svojoj poznatoj slici uzadržava se upravo na ovom zagrljaju. </w:t>
            </w:r>
          </w:p>
          <w:p w14:paraId="41C1B599" w14:textId="7A25D401"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1E0D83">
              <w:rPr>
                <w:rFonts w:asciiTheme="minorHAnsi" w:hAnsiTheme="minorHAnsi" w:cstheme="minorHAnsi"/>
                <w:color w:val="403B38"/>
                <w:shd w:val="clear" w:color="auto" w:fill="FFFFFF"/>
                <w:lang w:val="hr" w:eastAsia="zh-CN"/>
              </w:rPr>
              <w:t xml:space="preserve">Otac je prikazan kao </w:t>
            </w:r>
            <w:r w:rsidRPr="001E0D83">
              <w:rPr>
                <w:rFonts w:asciiTheme="minorHAnsi" w:hAnsiTheme="minorHAnsi" w:cstheme="minorHAnsi"/>
                <w:lang w:val="hr" w:eastAsia="zh-CN"/>
              </w:rPr>
              <w:t xml:space="preserve">poluslijepi starac, s brkovima </w:t>
            </w:r>
            <w:r>
              <w:rPr>
                <w:rFonts w:asciiTheme="minorHAnsi" w:hAnsiTheme="minorHAnsi" w:cstheme="minorHAnsi"/>
                <w:lang w:val="hr" w:eastAsia="zh-CN"/>
              </w:rPr>
              <w:t xml:space="preserve">i </w:t>
            </w:r>
            <w:r w:rsidRPr="001E0D83">
              <w:rPr>
                <w:rFonts w:asciiTheme="minorHAnsi" w:hAnsiTheme="minorHAnsi" w:cstheme="minorHAnsi"/>
                <w:lang w:val="hr" w:eastAsia="zh-CN"/>
              </w:rPr>
              <w:t>bradom, s dugom tunikom izvezenom u zlatu i tamnocrvenim plaštom. On je ujedinjen sa sinom i sin je ujedinjen s njim. Ne mogu se razdvojiti: sin se naslanja na oca, a otac podržava sina. Zatvorenih očiju baca svjetlo na sve likove. Ispruženim rukama osvaja sve svojom ljubavlju</w:t>
            </w:r>
            <w:r w:rsidRPr="00C07F9F">
              <w:rPr>
                <w:rFonts w:asciiTheme="minorHAnsi" w:hAnsiTheme="minorHAnsi" w:cstheme="minorHAnsi"/>
                <w:lang w:val="hr" w:eastAsia="zh-CN"/>
              </w:rPr>
              <w:t xml:space="preserve">. Svojim naprednim životom udiše novi život onima koji će uskoro umrijeti od gladi. Sve počinje od njega i sve se </w:t>
            </w:r>
            <w:r>
              <w:rPr>
                <w:rFonts w:asciiTheme="minorHAnsi" w:hAnsiTheme="minorHAnsi" w:cstheme="minorHAnsi"/>
                <w:lang w:val="hr" w:eastAsia="zh-CN"/>
              </w:rPr>
              <w:t>završava</w:t>
            </w:r>
            <w:r w:rsidRPr="00C07F9F">
              <w:rPr>
                <w:rFonts w:asciiTheme="minorHAnsi" w:hAnsiTheme="minorHAnsi" w:cstheme="minorHAnsi"/>
                <w:lang w:val="hr" w:eastAsia="zh-CN"/>
              </w:rPr>
              <w:t xml:space="preserve"> s njim. Svjetlo njegovog lica osvjetljava lica drugih likova. To svjetlo postaje živo i sija posebno u njegovim rukama</w:t>
            </w:r>
            <w:r>
              <w:rPr>
                <w:rFonts w:asciiTheme="minorHAnsi" w:hAnsiTheme="minorHAnsi" w:cstheme="minorHAnsi"/>
                <w:lang w:val="hr" w:eastAsia="zh-CN"/>
              </w:rPr>
              <w:t xml:space="preserve"> kao</w:t>
            </w:r>
            <w:r w:rsidRPr="00C07F9F">
              <w:rPr>
                <w:rFonts w:asciiTheme="minorHAnsi" w:hAnsiTheme="minorHAnsi" w:cstheme="minorHAnsi"/>
                <w:lang w:val="hr" w:eastAsia="zh-CN"/>
              </w:rPr>
              <w:t xml:space="preserve"> izvor svjetlosti i topline. Cijelo tijelo klečećeg sina, ali posebno njegova prsa, sjedište srca, napadnuto je i </w:t>
            </w:r>
            <w:r>
              <w:rPr>
                <w:rFonts w:asciiTheme="minorHAnsi" w:hAnsiTheme="minorHAnsi" w:cstheme="minorHAnsi"/>
                <w:lang w:val="hr" w:eastAsia="zh-CN"/>
              </w:rPr>
              <w:t>obasjano</w:t>
            </w:r>
            <w:r w:rsidRPr="00C07F9F">
              <w:rPr>
                <w:rFonts w:asciiTheme="minorHAnsi" w:hAnsiTheme="minorHAnsi" w:cstheme="minorHAnsi"/>
                <w:lang w:val="hr" w:eastAsia="zh-CN"/>
              </w:rPr>
              <w:t xml:space="preserve"> svjetlom. To su vatrene ruke koje spaljuju sve zlo i udišu novi život. To su ruke koje dodiruju i liječe, dajući nadu, povjerenje, utjehu. Lijeva ruka je jaka i mišićava. To je ruka koja drži i podržava. Ima tipične značajke muške ruke. Desna ruka je, s druge strane, nježna, meka i vrlo nježna. Lagano se polaže na rame. Ne gužva, već miluje, štiti, tješi, smiruje. To je ruka majke. Dvije različite ruke za jednu ljubav: to je i očinska i majčinska ljubav. Sve u ocu govori o ljubavi: upijano lice, odjevni predmeti koji štite, tijelo koje prihvaća, ruke koje se grle i blagoslivljaju. Njezino tijelo postaje utroba dobrodošlice, a ruke drže, drže i miluju novootkrivenog sina. Njegova ljubav je prihvaćanje, oproštenje, suze, nježnost, dar, dijeljenje, blagoslov, želja, radost, slavlje, život, nasljedstvo. </w:t>
            </w:r>
          </w:p>
          <w:p w14:paraId="3F607ADC"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1E94BB44" w14:textId="77777777" w:rsidR="002E7058" w:rsidRDefault="002E7058" w:rsidP="009108E4">
            <w:pPr>
              <w:autoSpaceDE w:val="0"/>
              <w:autoSpaceDN w:val="0"/>
              <w:adjustRightInd w:val="0"/>
              <w:spacing w:after="0" w:line="240" w:lineRule="auto"/>
              <w:jc w:val="both"/>
              <w:rPr>
                <w:rFonts w:asciiTheme="minorHAnsi" w:hAnsiTheme="minorHAnsi" w:cstheme="minorHAnsi"/>
                <w:b/>
                <w:bCs/>
                <w:lang w:val="hr" w:eastAsia="zh-CN"/>
              </w:rPr>
            </w:pPr>
          </w:p>
          <w:p w14:paraId="2F686DFF" w14:textId="77777777" w:rsidR="002E7058" w:rsidRDefault="002E7058" w:rsidP="009108E4">
            <w:pPr>
              <w:autoSpaceDE w:val="0"/>
              <w:autoSpaceDN w:val="0"/>
              <w:adjustRightInd w:val="0"/>
              <w:spacing w:after="0" w:line="240" w:lineRule="auto"/>
              <w:jc w:val="both"/>
              <w:rPr>
                <w:rFonts w:asciiTheme="minorHAnsi" w:hAnsiTheme="minorHAnsi" w:cstheme="minorHAnsi"/>
                <w:b/>
                <w:bCs/>
                <w:lang w:val="hr" w:eastAsia="zh-CN"/>
              </w:rPr>
            </w:pPr>
          </w:p>
          <w:p w14:paraId="30F093A1" w14:textId="77777777" w:rsidR="002E7058" w:rsidRDefault="002E7058" w:rsidP="009108E4">
            <w:pPr>
              <w:autoSpaceDE w:val="0"/>
              <w:autoSpaceDN w:val="0"/>
              <w:adjustRightInd w:val="0"/>
              <w:spacing w:after="0" w:line="240" w:lineRule="auto"/>
              <w:jc w:val="both"/>
              <w:rPr>
                <w:rFonts w:asciiTheme="minorHAnsi" w:hAnsiTheme="minorHAnsi" w:cstheme="minorHAnsi"/>
                <w:b/>
                <w:bCs/>
                <w:lang w:val="hr" w:eastAsia="zh-CN"/>
              </w:rPr>
            </w:pPr>
          </w:p>
          <w:p w14:paraId="29625875" w14:textId="77777777" w:rsidR="002E7058" w:rsidRDefault="002E7058" w:rsidP="009108E4">
            <w:pPr>
              <w:autoSpaceDE w:val="0"/>
              <w:autoSpaceDN w:val="0"/>
              <w:adjustRightInd w:val="0"/>
              <w:spacing w:after="0" w:line="240" w:lineRule="auto"/>
              <w:jc w:val="both"/>
              <w:rPr>
                <w:rFonts w:asciiTheme="minorHAnsi" w:hAnsiTheme="minorHAnsi" w:cstheme="minorHAnsi"/>
                <w:b/>
                <w:bCs/>
                <w:lang w:val="hr" w:eastAsia="zh-CN"/>
              </w:rPr>
            </w:pPr>
          </w:p>
          <w:p w14:paraId="38D61408" w14:textId="77777777" w:rsidR="002E7058" w:rsidRDefault="002E7058" w:rsidP="009108E4">
            <w:pPr>
              <w:autoSpaceDE w:val="0"/>
              <w:autoSpaceDN w:val="0"/>
              <w:adjustRightInd w:val="0"/>
              <w:spacing w:after="0" w:line="240" w:lineRule="auto"/>
              <w:jc w:val="both"/>
              <w:rPr>
                <w:rFonts w:asciiTheme="minorHAnsi" w:hAnsiTheme="minorHAnsi" w:cstheme="minorHAnsi"/>
                <w:b/>
                <w:bCs/>
                <w:lang w:val="hr" w:eastAsia="zh-CN"/>
              </w:rPr>
            </w:pPr>
          </w:p>
          <w:p w14:paraId="73562050" w14:textId="3CE85A1E"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val="hr" w:eastAsia="zh-CN"/>
              </w:rPr>
            </w:pPr>
            <w:r w:rsidRPr="00C07F9F">
              <w:rPr>
                <w:rFonts w:asciiTheme="minorHAnsi" w:hAnsiTheme="minorHAnsi" w:cstheme="minorHAnsi"/>
                <w:b/>
                <w:bCs/>
                <w:lang w:val="hr" w:eastAsia="zh-CN"/>
              </w:rPr>
              <w:t>"</w:t>
            </w:r>
            <w:r w:rsidRPr="00262501">
              <w:rPr>
                <w:rFonts w:asciiTheme="minorHAnsi" w:hAnsiTheme="minorHAnsi" w:cstheme="minorHAnsi"/>
                <w:b/>
                <w:bCs/>
                <w:lang w:val="hr" w:eastAsia="zh-CN"/>
              </w:rPr>
              <w:t>UVJETI</w:t>
            </w:r>
            <w:r w:rsidRPr="00C07F9F">
              <w:rPr>
                <w:rFonts w:asciiTheme="minorHAnsi" w:hAnsiTheme="minorHAnsi" w:cstheme="minorHAnsi"/>
                <w:b/>
                <w:bCs/>
                <w:lang w:val="hr" w:eastAsia="zh-CN"/>
              </w:rPr>
              <w:t>" ZA PRISTUP BOŽJEM MILOSRĐU</w:t>
            </w:r>
          </w:p>
          <w:p w14:paraId="4A228776" w14:textId="468B4FCC"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r>
              <w:rPr>
                <w:rFonts w:asciiTheme="minorHAnsi" w:hAnsiTheme="minorHAnsi" w:cstheme="minorHAnsi"/>
                <w:lang w:val="hr" w:eastAsia="zh-CN"/>
              </w:rPr>
              <w:t>Istina je da</w:t>
            </w:r>
            <w:r w:rsidRPr="00C07F9F">
              <w:rPr>
                <w:rFonts w:asciiTheme="minorHAnsi" w:hAnsiTheme="minorHAnsi" w:cstheme="minorHAnsi"/>
                <w:lang w:val="hr" w:eastAsia="zh-CN"/>
              </w:rPr>
              <w:t xml:space="preserve"> </w:t>
            </w:r>
            <w:r>
              <w:rPr>
                <w:rFonts w:asciiTheme="minorHAnsi" w:hAnsiTheme="minorHAnsi" w:cstheme="minorHAnsi"/>
                <w:lang w:val="hr" w:eastAsia="zh-CN"/>
              </w:rPr>
              <w:t>nam je Božje</w:t>
            </w:r>
            <w:r w:rsidRPr="00C07F9F">
              <w:rPr>
                <w:rFonts w:asciiTheme="minorHAnsi" w:hAnsiTheme="minorHAnsi" w:cstheme="minorHAnsi"/>
                <w:lang w:val="hr" w:eastAsia="zh-CN"/>
              </w:rPr>
              <w:t xml:space="preserve"> milosrđe</w:t>
            </w:r>
            <w:r>
              <w:rPr>
                <w:rFonts w:asciiTheme="minorHAnsi" w:hAnsiTheme="minorHAnsi" w:cstheme="minorHAnsi"/>
                <w:lang w:val="hr" w:eastAsia="zh-CN"/>
              </w:rPr>
              <w:t xml:space="preserve"> dostupno</w:t>
            </w:r>
            <w:r w:rsidRPr="00C07F9F">
              <w:rPr>
                <w:rFonts w:asciiTheme="minorHAnsi" w:hAnsiTheme="minorHAnsi" w:cstheme="minorHAnsi"/>
                <w:lang w:val="hr" w:eastAsia="zh-CN"/>
              </w:rPr>
              <w:t>, također je istina da</w:t>
            </w:r>
            <w:r>
              <w:rPr>
                <w:rFonts w:asciiTheme="minorHAnsi" w:hAnsiTheme="minorHAnsi" w:cstheme="minorHAnsi"/>
                <w:lang w:val="hr" w:eastAsia="zh-CN"/>
              </w:rPr>
              <w:t xml:space="preserve"> se</w:t>
            </w:r>
            <w:r w:rsidRPr="00C07F9F">
              <w:rPr>
                <w:rFonts w:asciiTheme="minorHAnsi" w:hAnsiTheme="minorHAnsi" w:cstheme="minorHAnsi"/>
                <w:lang w:val="hr" w:eastAsia="zh-CN"/>
              </w:rPr>
              <w:t xml:space="preserve"> za primanje </w:t>
            </w:r>
            <w:r>
              <w:rPr>
                <w:rFonts w:asciiTheme="minorHAnsi" w:hAnsiTheme="minorHAnsi" w:cstheme="minorHAnsi"/>
                <w:lang w:val="hr" w:eastAsia="zh-CN"/>
              </w:rPr>
              <w:t>milosrđa trebamo</w:t>
            </w:r>
            <w:r w:rsidRPr="00C07F9F">
              <w:rPr>
                <w:rFonts w:asciiTheme="minorHAnsi" w:hAnsiTheme="minorHAnsi" w:cstheme="minorHAnsi"/>
                <w:lang w:val="hr" w:eastAsia="zh-CN"/>
              </w:rPr>
              <w:t xml:space="preserve">, poput izgubljenog sina, vratiti se u Očevu kuću. U četiri </w:t>
            </w:r>
            <w:r>
              <w:rPr>
                <w:rFonts w:asciiTheme="minorHAnsi" w:hAnsiTheme="minorHAnsi" w:cstheme="minorHAnsi"/>
                <w:lang w:val="hr" w:eastAsia="zh-CN"/>
              </w:rPr>
              <w:t xml:space="preserve">točke </w:t>
            </w:r>
            <w:r w:rsidRPr="00C07F9F">
              <w:rPr>
                <w:rFonts w:asciiTheme="minorHAnsi" w:hAnsiTheme="minorHAnsi" w:cstheme="minorHAnsi"/>
                <w:lang w:val="hr" w:eastAsia="zh-CN"/>
              </w:rPr>
              <w:t>možemo sažeti uvjete koji nas otvaraju njegovom blagoslovu i milosrdnom zagrljaju: 1) Povjerenje 2) Poniznost 3) Zahvalnost 4) Oproštenje braći i sestrama</w:t>
            </w:r>
          </w:p>
          <w:p w14:paraId="19EECEB7"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29B39103" w14:textId="77777777" w:rsidR="002E7058" w:rsidRPr="00C07F9F" w:rsidRDefault="002E7058" w:rsidP="00262501">
            <w:pPr>
              <w:numPr>
                <w:ilvl w:val="0"/>
                <w:numId w:val="20"/>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hAnsiTheme="minorHAnsi" w:cstheme="minorHAnsi"/>
                <w:b/>
                <w:bCs/>
                <w:lang w:val="hr" w:eastAsia="it-IT"/>
              </w:rPr>
              <w:t>Povjerenje</w:t>
            </w:r>
          </w:p>
          <w:p w14:paraId="68CEDD14" w14:textId="797CF26E"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r w:rsidRPr="00C07F9F">
              <w:rPr>
                <w:rFonts w:asciiTheme="minorHAnsi" w:hAnsiTheme="minorHAnsi" w:cstheme="minorHAnsi"/>
                <w:lang w:val="hr" w:eastAsia="zh-CN"/>
              </w:rPr>
              <w:t xml:space="preserve">Potvrdili smo da Božje milosrđe </w:t>
            </w:r>
            <w:r>
              <w:rPr>
                <w:rFonts w:asciiTheme="minorHAnsi" w:hAnsiTheme="minorHAnsi" w:cstheme="minorHAnsi"/>
                <w:lang w:val="hr" w:eastAsia="zh-CN"/>
              </w:rPr>
              <w:t xml:space="preserve">kao </w:t>
            </w:r>
            <w:r w:rsidRPr="00C07F9F">
              <w:rPr>
                <w:rFonts w:asciiTheme="minorHAnsi" w:hAnsiTheme="minorHAnsi" w:cstheme="minorHAnsi"/>
                <w:lang w:val="hr" w:eastAsia="zh-CN"/>
              </w:rPr>
              <w:t xml:space="preserve">najveće otajstvo i najljepše blago koje nam vjera povjerava. </w:t>
            </w:r>
            <w:r>
              <w:rPr>
                <w:rFonts w:asciiTheme="minorHAnsi" w:hAnsiTheme="minorHAnsi" w:cstheme="minorHAnsi"/>
                <w:lang w:val="hr" w:eastAsia="zh-CN"/>
              </w:rPr>
              <w:t>N</w:t>
            </w:r>
            <w:r w:rsidRPr="00C07F9F">
              <w:rPr>
                <w:rFonts w:asciiTheme="minorHAnsi" w:hAnsiTheme="minorHAnsi" w:cstheme="minorHAnsi"/>
                <w:lang w:val="hr" w:eastAsia="zh-CN"/>
              </w:rPr>
              <w:t xml:space="preserve">ije nam </w:t>
            </w:r>
            <w:r>
              <w:rPr>
                <w:rFonts w:asciiTheme="minorHAnsi" w:hAnsiTheme="minorHAnsi" w:cstheme="minorHAnsi"/>
                <w:lang w:val="hr" w:eastAsia="zh-CN"/>
              </w:rPr>
              <w:t xml:space="preserve">ga </w:t>
            </w:r>
            <w:r w:rsidRPr="00C07F9F">
              <w:rPr>
                <w:rFonts w:asciiTheme="minorHAnsi" w:hAnsiTheme="minorHAnsi" w:cstheme="minorHAnsi"/>
                <w:lang w:val="hr" w:eastAsia="zh-CN"/>
              </w:rPr>
              <w:t xml:space="preserve">uvijek lako prihvatiti: </w:t>
            </w:r>
            <w:r>
              <w:rPr>
                <w:rFonts w:asciiTheme="minorHAnsi" w:hAnsiTheme="minorHAnsi" w:cstheme="minorHAnsi"/>
                <w:lang w:val="hr" w:eastAsia="zh-CN"/>
              </w:rPr>
              <w:t xml:space="preserve">iako ga </w:t>
            </w:r>
            <w:r w:rsidRPr="00C07F9F">
              <w:rPr>
                <w:rFonts w:asciiTheme="minorHAnsi" w:hAnsiTheme="minorHAnsi" w:cstheme="minorHAnsi"/>
                <w:lang w:val="hr" w:eastAsia="zh-CN"/>
              </w:rPr>
              <w:t xml:space="preserve">vidimo u evanđelju i u svom životu. Ponekad nam je teško primiti Božje milosrđe jer imamo vrlo malo povjerenja u Gospodinovo oproštenje i ne prihvaćamo ga uvijek u potpunosti. Bog nam oprašta, ali ne možemo si </w:t>
            </w:r>
            <w:r>
              <w:rPr>
                <w:rFonts w:asciiTheme="minorHAnsi" w:hAnsiTheme="minorHAnsi" w:cstheme="minorHAnsi"/>
                <w:lang w:val="hr" w:eastAsia="zh-CN"/>
              </w:rPr>
              <w:t xml:space="preserve">sami </w:t>
            </w:r>
            <w:r w:rsidRPr="00C07F9F">
              <w:rPr>
                <w:rFonts w:asciiTheme="minorHAnsi" w:hAnsiTheme="minorHAnsi" w:cstheme="minorHAnsi"/>
                <w:lang w:val="hr" w:eastAsia="zh-CN"/>
              </w:rPr>
              <w:t xml:space="preserve">oprostiti. </w:t>
            </w:r>
            <w:r>
              <w:rPr>
                <w:rFonts w:asciiTheme="minorHAnsi" w:hAnsiTheme="minorHAnsi" w:cstheme="minorHAnsi"/>
                <w:lang w:val="hr" w:eastAsia="zh-CN"/>
              </w:rPr>
              <w:t>Sveta Te</w:t>
            </w:r>
            <w:r w:rsidRPr="00C07F9F">
              <w:rPr>
                <w:rFonts w:asciiTheme="minorHAnsi" w:hAnsiTheme="minorHAnsi" w:cstheme="minorHAnsi"/>
                <w:lang w:val="hr" w:eastAsia="zh-CN"/>
              </w:rPr>
              <w:t xml:space="preserve">rezija </w:t>
            </w:r>
            <w:r>
              <w:rPr>
                <w:rFonts w:asciiTheme="minorHAnsi" w:hAnsiTheme="minorHAnsi" w:cstheme="minorHAnsi"/>
                <w:lang w:val="hr" w:eastAsia="zh-CN"/>
              </w:rPr>
              <w:t xml:space="preserve">od </w:t>
            </w:r>
            <w:r w:rsidRPr="00C07F9F">
              <w:rPr>
                <w:rFonts w:asciiTheme="minorHAnsi" w:hAnsiTheme="minorHAnsi" w:cstheme="minorHAnsi"/>
                <w:lang w:val="hr" w:eastAsia="zh-CN"/>
              </w:rPr>
              <w:t>djeteta Isusa rekla je da ono što najviše boli Božje srce nisu naši grijesi, već naš nedostatak povjerenja u njegovu ljubav. Što je veće naše povjerenje, to je veće milosrđe koje će nam biti dano i bit ćemo ugodniji Bogu.</w:t>
            </w:r>
          </w:p>
          <w:p w14:paraId="496D6FC1"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630442EC" w14:textId="77777777" w:rsidR="002E7058" w:rsidRPr="00C07F9F" w:rsidRDefault="002E7058" w:rsidP="00262501">
            <w:pPr>
              <w:numPr>
                <w:ilvl w:val="0"/>
                <w:numId w:val="20"/>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hAnsiTheme="minorHAnsi" w:cstheme="minorHAnsi"/>
                <w:b/>
                <w:bCs/>
                <w:lang w:val="hr" w:eastAsia="it-IT"/>
              </w:rPr>
              <w:t>Poniznost i siromaštvo duha</w:t>
            </w:r>
          </w:p>
          <w:p w14:paraId="35883ED6"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C07F9F">
              <w:rPr>
                <w:rFonts w:asciiTheme="minorHAnsi" w:hAnsiTheme="minorHAnsi" w:cstheme="minorHAnsi"/>
                <w:lang w:val="hr" w:eastAsia="zh-CN"/>
              </w:rPr>
              <w:t>Ponekad je razlog zašto nam je teško u potpunosti prihvatiti milosrđe ponos: ne prihvaćam da sam osoba koja je pala. Htjela sam biti savršena, nepogrešiva osoba. Umjesto toga, griješio sam i ne mogu prihvatiti da sam ja kriv. Željeli bismo, uostalom, biti ti koji će spasiti sebe, biti bogati na temelju naših dobrih djela i kvaliteta. Teško nam je prihvatiti da smo siromašni u srcu.</w:t>
            </w:r>
          </w:p>
          <w:p w14:paraId="46DF6F2F" w14:textId="08622BA8"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C07F9F">
              <w:rPr>
                <w:rFonts w:asciiTheme="minorHAnsi" w:hAnsiTheme="minorHAnsi" w:cstheme="minorHAnsi"/>
                <w:lang w:val="hr" w:eastAsia="zh-CN"/>
              </w:rPr>
              <w:t xml:space="preserve">Ponekad nam je teško prihvatiti Božje milosrđe za sebe i za druge. To je stav starijeg brata (»Gle, </w:t>
            </w:r>
            <w:r w:rsidRPr="00C07F9F">
              <w:rPr>
                <w:rFonts w:asciiTheme="minorHAnsi" w:hAnsiTheme="minorHAnsi" w:cstheme="minorHAnsi"/>
                <w:i/>
                <w:iCs/>
                <w:lang w:val="hr" w:eastAsia="zh-CN"/>
              </w:rPr>
              <w:t xml:space="preserve">služio sam </w:t>
            </w:r>
            <w:r>
              <w:rPr>
                <w:rFonts w:asciiTheme="minorHAnsi" w:hAnsiTheme="minorHAnsi" w:cstheme="minorHAnsi"/>
                <w:i/>
                <w:iCs/>
                <w:lang w:val="hr" w:eastAsia="zh-CN"/>
              </w:rPr>
              <w:t>ti</w:t>
            </w:r>
            <w:r w:rsidRPr="00C07F9F">
              <w:rPr>
                <w:rFonts w:asciiTheme="minorHAnsi" w:hAnsiTheme="minorHAnsi" w:cstheme="minorHAnsi"/>
                <w:i/>
                <w:iCs/>
                <w:lang w:val="hr" w:eastAsia="zh-CN"/>
              </w:rPr>
              <w:t xml:space="preserve"> dugi niz godina i nikada se nisam oglušio na </w:t>
            </w:r>
            <w:r>
              <w:rPr>
                <w:rFonts w:asciiTheme="minorHAnsi" w:hAnsiTheme="minorHAnsi" w:cstheme="minorHAnsi"/>
                <w:i/>
                <w:iCs/>
                <w:lang w:val="hr" w:eastAsia="zh-CN"/>
              </w:rPr>
              <w:t>tvoju</w:t>
            </w:r>
            <w:r w:rsidRPr="00C07F9F">
              <w:rPr>
                <w:rFonts w:asciiTheme="minorHAnsi" w:hAnsiTheme="minorHAnsi" w:cstheme="minorHAnsi"/>
                <w:i/>
                <w:iCs/>
                <w:lang w:val="hr" w:eastAsia="zh-CN"/>
              </w:rPr>
              <w:t xml:space="preserve"> zapovijed, a </w:t>
            </w:r>
            <w:r>
              <w:rPr>
                <w:rFonts w:asciiTheme="minorHAnsi" w:hAnsiTheme="minorHAnsi" w:cstheme="minorHAnsi"/>
                <w:i/>
                <w:iCs/>
                <w:lang w:val="hr" w:eastAsia="zh-CN"/>
              </w:rPr>
              <w:t>ti</w:t>
            </w:r>
            <w:r w:rsidRPr="00C07F9F">
              <w:rPr>
                <w:rFonts w:asciiTheme="minorHAnsi" w:hAnsiTheme="minorHAnsi" w:cstheme="minorHAnsi"/>
                <w:i/>
                <w:iCs/>
                <w:lang w:val="hr" w:eastAsia="zh-CN"/>
              </w:rPr>
              <w:t xml:space="preserve"> mi nis</w:t>
            </w:r>
            <w:r>
              <w:rPr>
                <w:rFonts w:asciiTheme="minorHAnsi" w:hAnsiTheme="minorHAnsi" w:cstheme="minorHAnsi"/>
                <w:i/>
                <w:iCs/>
                <w:lang w:val="hr" w:eastAsia="zh-CN"/>
              </w:rPr>
              <w:t>i</w:t>
            </w:r>
            <w:r w:rsidRPr="00C07F9F">
              <w:rPr>
                <w:rFonts w:asciiTheme="minorHAnsi" w:hAnsiTheme="minorHAnsi" w:cstheme="minorHAnsi"/>
                <w:i/>
                <w:iCs/>
                <w:lang w:val="hr" w:eastAsia="zh-CN"/>
              </w:rPr>
              <w:t xml:space="preserve"> da</w:t>
            </w:r>
            <w:r>
              <w:rPr>
                <w:rFonts w:asciiTheme="minorHAnsi" w:hAnsiTheme="minorHAnsi" w:cstheme="minorHAnsi"/>
                <w:i/>
                <w:iCs/>
                <w:lang w:val="hr" w:eastAsia="zh-CN"/>
              </w:rPr>
              <w:t>o</w:t>
            </w:r>
            <w:r w:rsidRPr="00C07F9F">
              <w:rPr>
                <w:rFonts w:asciiTheme="minorHAnsi" w:hAnsiTheme="minorHAnsi" w:cstheme="minorHAnsi"/>
                <w:i/>
                <w:iCs/>
                <w:lang w:val="hr" w:eastAsia="zh-CN"/>
              </w:rPr>
              <w:t xml:space="preserve"> </w:t>
            </w:r>
            <w:r>
              <w:rPr>
                <w:rFonts w:asciiTheme="minorHAnsi" w:hAnsiTheme="minorHAnsi" w:cstheme="minorHAnsi"/>
                <w:i/>
                <w:iCs/>
                <w:lang w:val="hr" w:eastAsia="zh-CN"/>
              </w:rPr>
              <w:t>ni jareta</w:t>
            </w:r>
            <w:r w:rsidRPr="00C07F9F">
              <w:rPr>
                <w:rFonts w:asciiTheme="minorHAnsi" w:hAnsiTheme="minorHAnsi" w:cstheme="minorHAnsi"/>
                <w:i/>
                <w:iCs/>
                <w:lang w:val="hr" w:eastAsia="zh-CN"/>
              </w:rPr>
              <w:t>«)</w:t>
            </w:r>
            <w:r w:rsidRPr="00C07F9F">
              <w:rPr>
                <w:rFonts w:asciiTheme="minorHAnsi" w:hAnsiTheme="minorHAnsi" w:cstheme="minorHAnsi"/>
                <w:lang w:val="hr"/>
              </w:rPr>
              <w:t xml:space="preserve"> </w:t>
            </w:r>
            <w:r w:rsidRPr="00C07F9F">
              <w:rPr>
                <w:rFonts w:asciiTheme="minorHAnsi" w:hAnsiTheme="minorHAnsi" w:cstheme="minorHAnsi"/>
                <w:lang w:val="hr" w:eastAsia="zh-CN"/>
              </w:rPr>
              <w:t xml:space="preserve">i to je stav farizeja za koje Isus govori prispodobu. Oni zadovoljavaju svoj osjećaj za pravdu i zadovoljni su svojim djelima. Misle da imaju pravo na Božji blagoslov, a kada taj blagoslov padne na grešnika, oni to vide kao nepravdu. </w:t>
            </w:r>
          </w:p>
          <w:p w14:paraId="04B936F1" w14:textId="06651A74"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r w:rsidRPr="00C07F9F">
              <w:rPr>
                <w:rFonts w:asciiTheme="minorHAnsi" w:hAnsiTheme="minorHAnsi" w:cstheme="minorHAnsi"/>
                <w:lang w:val="hr" w:eastAsia="zh-CN"/>
              </w:rPr>
              <w:t xml:space="preserve">To je pretpostavka ljudskog ponosa, inzistiranja na nečijim pravima. Ne možemo prihvatiti činjenicu da je Bog tako velikodušan prema siromašnima i grešnicima. Ali za nas je bolje da to prihvatimo jer u našem životu uvijek postoji vrijeme kada </w:t>
            </w:r>
            <w:r w:rsidRPr="00C07F9F">
              <w:rPr>
                <w:rFonts w:asciiTheme="minorHAnsi" w:hAnsiTheme="minorHAnsi" w:cstheme="minorHAnsi"/>
                <w:i/>
                <w:iCs/>
                <w:lang w:val="hr" w:eastAsia="zh-CN"/>
              </w:rPr>
              <w:t>smo</w:t>
            </w:r>
            <w:r w:rsidRPr="00C07F9F">
              <w:rPr>
                <w:rFonts w:asciiTheme="minorHAnsi" w:hAnsiTheme="minorHAnsi" w:cstheme="minorHAnsi"/>
                <w:lang w:val="hr" w:eastAsia="zh-CN"/>
              </w:rPr>
              <w:t xml:space="preserve"> siromašni i grešni. </w:t>
            </w:r>
          </w:p>
          <w:p w14:paraId="6FB497B9"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507D7F5C" w14:textId="77777777" w:rsidR="002E7058" w:rsidRPr="00C07F9F" w:rsidRDefault="002E7058" w:rsidP="00262501">
            <w:pPr>
              <w:numPr>
                <w:ilvl w:val="0"/>
                <w:numId w:val="20"/>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hAnsiTheme="minorHAnsi" w:cstheme="minorHAnsi"/>
                <w:b/>
                <w:bCs/>
                <w:lang w:val="hr" w:eastAsia="it-IT"/>
              </w:rPr>
              <w:t>Budite zahvalni</w:t>
            </w:r>
          </w:p>
          <w:p w14:paraId="798BD505" w14:textId="0936F24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C07F9F">
              <w:rPr>
                <w:rFonts w:asciiTheme="minorHAnsi" w:hAnsiTheme="minorHAnsi" w:cstheme="minorHAnsi"/>
                <w:lang w:val="hr" w:eastAsia="zh-CN"/>
              </w:rPr>
              <w:t>Postoji treći važan uvjet: zahvalnost. Isus je u Evanđelju rekao: "</w:t>
            </w:r>
            <w:r w:rsidRPr="00043E1C">
              <w:rPr>
                <w:rFonts w:asciiTheme="minorHAnsi" w:hAnsiTheme="minorHAnsi" w:cstheme="minorHAnsi"/>
                <w:lang w:val="hr" w:eastAsia="zh-CN"/>
              </w:rPr>
              <w:t>Doista, onomu tko ima dat će se i obilovat će, a onomu tko nema oduzet će se i ono što ima.</w:t>
            </w:r>
            <w:r w:rsidRPr="00C07F9F">
              <w:rPr>
                <w:rFonts w:asciiTheme="minorHAnsi" w:hAnsiTheme="minorHAnsi" w:cstheme="minorHAnsi"/>
                <w:lang w:val="hr" w:eastAsia="zh-CN"/>
              </w:rPr>
              <w:t xml:space="preserve">" (Mt 13, 11). Izraz možemo razumjeti na ovaj način: onaj koji zna da je primio darove od Boga i zahvaljuje, primit će više. </w:t>
            </w:r>
          </w:p>
          <w:p w14:paraId="0478108A" w14:textId="7E2D8E43" w:rsidR="002E7058" w:rsidRDefault="002E7058" w:rsidP="009108E4">
            <w:pPr>
              <w:autoSpaceDE w:val="0"/>
              <w:autoSpaceDN w:val="0"/>
              <w:adjustRightInd w:val="0"/>
              <w:spacing w:after="0" w:line="240" w:lineRule="auto"/>
              <w:jc w:val="both"/>
              <w:rPr>
                <w:rFonts w:asciiTheme="minorHAnsi" w:hAnsiTheme="minorHAnsi" w:cstheme="minorHAnsi"/>
                <w:lang w:val="hr" w:eastAsia="zh-CN"/>
              </w:rPr>
            </w:pPr>
            <w:r w:rsidRPr="00C07F9F">
              <w:rPr>
                <w:rFonts w:asciiTheme="minorHAnsi" w:hAnsiTheme="minorHAnsi" w:cstheme="minorHAnsi"/>
                <w:lang w:val="hr" w:eastAsia="zh-CN"/>
              </w:rPr>
              <w:t>Postoji mala tajna u duhovnom životu: što više srce zahvaljuje, to više Bog daje, čak i kada život nije savršen i nemamo sve što nam treba. Što više zahvaljujemo Bogu, to su naša srca više otvorena i voljna primiti njegovo milosrđe.</w:t>
            </w:r>
          </w:p>
          <w:p w14:paraId="34B79C7F"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p>
          <w:p w14:paraId="0D1F2B05" w14:textId="77777777" w:rsidR="002E7058" w:rsidRPr="00C07F9F" w:rsidRDefault="002E7058" w:rsidP="00262501">
            <w:pPr>
              <w:numPr>
                <w:ilvl w:val="0"/>
                <w:numId w:val="20"/>
              </w:numPr>
              <w:autoSpaceDE w:val="0"/>
              <w:autoSpaceDN w:val="0"/>
              <w:adjustRightInd w:val="0"/>
              <w:spacing w:after="0" w:line="240" w:lineRule="auto"/>
              <w:contextualSpacing/>
              <w:jc w:val="both"/>
              <w:rPr>
                <w:rFonts w:asciiTheme="minorHAnsi" w:eastAsia="MS Mincho" w:hAnsiTheme="minorHAnsi" w:cstheme="minorHAnsi"/>
                <w:b/>
                <w:bCs/>
                <w:lang w:eastAsia="it-IT"/>
              </w:rPr>
            </w:pPr>
            <w:r w:rsidRPr="00C07F9F">
              <w:rPr>
                <w:rFonts w:asciiTheme="minorHAnsi" w:hAnsiTheme="minorHAnsi" w:cstheme="minorHAnsi"/>
                <w:b/>
                <w:bCs/>
                <w:lang w:val="hr" w:eastAsia="it-IT"/>
              </w:rPr>
              <w:t>Praštanje</w:t>
            </w:r>
          </w:p>
          <w:p w14:paraId="7FC20AB9" w14:textId="664CC1D4"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hr" w:eastAsia="zh-CN"/>
              </w:rPr>
            </w:pPr>
            <w:r w:rsidRPr="00C07F9F">
              <w:rPr>
                <w:rFonts w:asciiTheme="minorHAnsi" w:hAnsiTheme="minorHAnsi" w:cstheme="minorHAnsi"/>
                <w:lang w:val="hr" w:eastAsia="zh-CN"/>
              </w:rPr>
              <w:t>Četvrti uvjet za primanje Božjeg milosrđa vrlo je jasan u evanđelju: ako ne oprostimo, Bog nam neće moći oprostiti. Ponekad je ono što nas sprječava da primimo Božje milosrđe nedostatak milosrđa, tvrdoć</w:t>
            </w:r>
            <w:r>
              <w:rPr>
                <w:rFonts w:asciiTheme="minorHAnsi" w:hAnsiTheme="minorHAnsi" w:cstheme="minorHAnsi"/>
                <w:lang w:val="hr" w:eastAsia="zh-CN"/>
              </w:rPr>
              <w:t>a</w:t>
            </w:r>
            <w:r w:rsidRPr="00C07F9F">
              <w:rPr>
                <w:rFonts w:asciiTheme="minorHAnsi" w:hAnsiTheme="minorHAnsi" w:cstheme="minorHAnsi"/>
                <w:lang w:val="hr" w:eastAsia="zh-CN"/>
              </w:rPr>
              <w:t xml:space="preserve"> srca i nedostatak dobrote prema drugima. "</w:t>
            </w:r>
            <w:r w:rsidRPr="00043E1C">
              <w:rPr>
                <w:rFonts w:asciiTheme="minorHAnsi" w:hAnsiTheme="minorHAnsi" w:cstheme="minorHAnsi"/>
                <w:lang w:val="hr" w:eastAsia="zh-CN"/>
              </w:rPr>
              <w:t>Blago milosrdnima: oni će zadobiti milosrđe!</w:t>
            </w:r>
            <w:r w:rsidRPr="00C07F9F">
              <w:rPr>
                <w:rFonts w:asciiTheme="minorHAnsi" w:hAnsiTheme="minorHAnsi" w:cstheme="minorHAnsi"/>
                <w:lang w:val="hr" w:eastAsia="zh-CN"/>
              </w:rPr>
              <w:t xml:space="preserve">" (Mt 5, 7). Što sam milosrdniji prema svojoj braći i sestrama, </w:t>
            </w:r>
            <w:r>
              <w:rPr>
                <w:rFonts w:asciiTheme="minorHAnsi" w:hAnsiTheme="minorHAnsi" w:cstheme="minorHAnsi"/>
                <w:lang w:val="hr" w:eastAsia="zh-CN"/>
              </w:rPr>
              <w:t>B</w:t>
            </w:r>
            <w:r w:rsidRPr="00C07F9F">
              <w:rPr>
                <w:rFonts w:asciiTheme="minorHAnsi" w:hAnsiTheme="minorHAnsi" w:cstheme="minorHAnsi"/>
                <w:lang w:val="hr" w:eastAsia="zh-CN"/>
              </w:rPr>
              <w:t>og će milosrdniji biti prema meni.</w:t>
            </w:r>
          </w:p>
          <w:p w14:paraId="522245FB" w14:textId="3A733FB6"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lang w:val="pl-PL" w:eastAsia="zh-CN"/>
              </w:rPr>
            </w:pPr>
            <w:r w:rsidRPr="00C07F9F">
              <w:rPr>
                <w:rFonts w:asciiTheme="minorHAnsi" w:hAnsiTheme="minorHAnsi" w:cstheme="minorHAnsi"/>
                <w:lang w:val="hr" w:eastAsia="zh-CN"/>
              </w:rPr>
              <w:t xml:space="preserve">Kada shvatimo da nam je preteško reći: "Opraštam vam", moramo se obratiti Ocu, jer samo Bog može istinski oprostiti. Da bismo oprostili, moramo </w:t>
            </w:r>
            <w:r>
              <w:rPr>
                <w:rFonts w:asciiTheme="minorHAnsi" w:hAnsiTheme="minorHAnsi" w:cstheme="minorHAnsi"/>
                <w:lang w:val="hr" w:eastAsia="zh-CN"/>
              </w:rPr>
              <w:t>pronaći</w:t>
            </w:r>
            <w:r w:rsidRPr="00C07F9F">
              <w:rPr>
                <w:rFonts w:asciiTheme="minorHAnsi" w:hAnsiTheme="minorHAnsi" w:cstheme="minorHAnsi"/>
                <w:lang w:val="hr" w:eastAsia="zh-CN"/>
              </w:rPr>
              <w:t xml:space="preserve"> Očevo srce. O</w:t>
            </w:r>
            <w:r>
              <w:rPr>
                <w:rFonts w:asciiTheme="minorHAnsi" w:hAnsiTheme="minorHAnsi" w:cstheme="minorHAnsi"/>
                <w:lang w:val="hr" w:eastAsia="zh-CN"/>
              </w:rPr>
              <w:t>n</w:t>
            </w:r>
            <w:r w:rsidRPr="00C07F9F">
              <w:rPr>
                <w:rFonts w:asciiTheme="minorHAnsi" w:hAnsiTheme="minorHAnsi" w:cstheme="minorHAnsi"/>
                <w:lang w:val="hr" w:eastAsia="zh-CN"/>
              </w:rPr>
              <w:t>o je izvor oprosta. To nije u meni: to je Božje srce i tamo moram ići tražiti oproštenje.</w:t>
            </w:r>
          </w:p>
          <w:p w14:paraId="07E381E2" w14:textId="19B01C39" w:rsidR="002E7058"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p>
          <w:p w14:paraId="143775CD" w14:textId="2EAEEAB4" w:rsidR="002E7058"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p>
          <w:p w14:paraId="076EBBD5" w14:textId="3E2895F3" w:rsidR="002E7058"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p>
          <w:p w14:paraId="360D4E44" w14:textId="37804904" w:rsidR="002E7058"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p>
          <w:p w14:paraId="4F7DEEC7"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p>
          <w:p w14:paraId="3DFA6A75" w14:textId="77777777" w:rsidR="002E7058" w:rsidRPr="00C07F9F" w:rsidRDefault="002E7058" w:rsidP="009108E4">
            <w:pPr>
              <w:autoSpaceDE w:val="0"/>
              <w:autoSpaceDN w:val="0"/>
              <w:adjustRightInd w:val="0"/>
              <w:spacing w:after="0" w:line="240" w:lineRule="auto"/>
              <w:jc w:val="both"/>
              <w:rPr>
                <w:rFonts w:asciiTheme="minorHAnsi" w:eastAsia="Times New Roman" w:hAnsiTheme="minorHAnsi" w:cstheme="minorHAnsi"/>
                <w:b/>
                <w:bCs/>
                <w:lang w:val="pl-PL" w:eastAsia="zh-CN"/>
              </w:rPr>
            </w:pPr>
            <w:r w:rsidRPr="00C07F9F">
              <w:rPr>
                <w:rFonts w:asciiTheme="minorHAnsi" w:hAnsiTheme="minorHAnsi" w:cstheme="minorHAnsi"/>
                <w:b/>
                <w:bCs/>
                <w:lang w:val="hr" w:eastAsia="zh-CN"/>
              </w:rPr>
              <w:t>SAKRAMENT POMIRENJA I PONAVLJANJE ISTIH GRIJEHA</w:t>
            </w:r>
          </w:p>
          <w:p w14:paraId="60BC651B" w14:textId="77777777" w:rsidR="002E7058" w:rsidRDefault="002E7058" w:rsidP="009108E4">
            <w:pPr>
              <w:shd w:val="clear" w:color="auto" w:fill="FFFFFF"/>
              <w:spacing w:after="0" w:line="240" w:lineRule="auto"/>
              <w:jc w:val="both"/>
              <w:rPr>
                <w:rFonts w:asciiTheme="minorHAnsi" w:hAnsiTheme="minorHAnsi" w:cstheme="minorHAnsi"/>
                <w:color w:val="000000"/>
                <w:lang w:val="hr" w:eastAsia="zh-CN"/>
              </w:rPr>
            </w:pPr>
          </w:p>
          <w:p w14:paraId="4AD2DC8D" w14:textId="2F08D3C7" w:rsidR="002E7058" w:rsidRDefault="002E7058" w:rsidP="009108E4">
            <w:pPr>
              <w:shd w:val="clear" w:color="auto" w:fill="FFFFFF"/>
              <w:spacing w:after="0" w:line="240" w:lineRule="auto"/>
              <w:jc w:val="both"/>
              <w:rPr>
                <w:rFonts w:asciiTheme="minorHAnsi" w:hAnsiTheme="minorHAnsi" w:cstheme="minorHAnsi"/>
                <w:color w:val="000000"/>
                <w:lang w:val="hr" w:eastAsia="zh-CN"/>
              </w:rPr>
            </w:pPr>
            <w:r w:rsidRPr="00C07F9F">
              <w:rPr>
                <w:rFonts w:asciiTheme="minorHAnsi" w:hAnsiTheme="minorHAnsi" w:cstheme="minorHAnsi"/>
                <w:color w:val="000000"/>
                <w:lang w:val="hr" w:eastAsia="zh-CN"/>
              </w:rPr>
              <w:t>U kršćanskom životu postoji patnja koja ne dolazi ni</w:t>
            </w:r>
            <w:r>
              <w:rPr>
                <w:rFonts w:asciiTheme="minorHAnsi" w:hAnsiTheme="minorHAnsi" w:cstheme="minorHAnsi"/>
                <w:color w:val="000000"/>
                <w:lang w:val="hr" w:eastAsia="zh-CN"/>
              </w:rPr>
              <w:t>ti</w:t>
            </w:r>
            <w:r w:rsidRPr="00C07F9F">
              <w:rPr>
                <w:rFonts w:asciiTheme="minorHAnsi" w:hAnsiTheme="minorHAnsi" w:cstheme="minorHAnsi"/>
                <w:color w:val="000000"/>
                <w:lang w:val="hr" w:eastAsia="zh-CN"/>
              </w:rPr>
              <w:t xml:space="preserve"> </w:t>
            </w:r>
            <w:r>
              <w:rPr>
                <w:rFonts w:asciiTheme="minorHAnsi" w:hAnsiTheme="minorHAnsi" w:cstheme="minorHAnsi"/>
                <w:color w:val="000000"/>
                <w:lang w:val="hr" w:eastAsia="zh-CN"/>
              </w:rPr>
              <w:t>iz naše okoline</w:t>
            </w:r>
            <w:r w:rsidRPr="00C07F9F">
              <w:rPr>
                <w:rFonts w:asciiTheme="minorHAnsi" w:hAnsiTheme="minorHAnsi" w:cstheme="minorHAnsi"/>
                <w:color w:val="000000"/>
                <w:lang w:val="hr" w:eastAsia="zh-CN"/>
              </w:rPr>
              <w:t xml:space="preserve"> ni</w:t>
            </w:r>
            <w:r>
              <w:rPr>
                <w:rFonts w:asciiTheme="minorHAnsi" w:hAnsiTheme="minorHAnsi" w:cstheme="minorHAnsi"/>
                <w:color w:val="000000"/>
                <w:lang w:val="hr" w:eastAsia="zh-CN"/>
              </w:rPr>
              <w:t>ti</w:t>
            </w:r>
            <w:r w:rsidRPr="00C07F9F">
              <w:rPr>
                <w:rFonts w:asciiTheme="minorHAnsi" w:hAnsiTheme="minorHAnsi" w:cstheme="minorHAnsi"/>
                <w:color w:val="000000"/>
                <w:lang w:val="hr" w:eastAsia="zh-CN"/>
              </w:rPr>
              <w:t xml:space="preserve"> s</w:t>
            </w:r>
            <w:r>
              <w:rPr>
                <w:rFonts w:asciiTheme="minorHAnsi" w:hAnsiTheme="minorHAnsi" w:cstheme="minorHAnsi"/>
                <w:color w:val="000000"/>
                <w:lang w:val="hr" w:eastAsia="zh-CN"/>
              </w:rPr>
              <w:t>a</w:t>
            </w:r>
            <w:r w:rsidRPr="00C07F9F">
              <w:rPr>
                <w:rFonts w:asciiTheme="minorHAnsi" w:hAnsiTheme="minorHAnsi" w:cstheme="minorHAnsi"/>
                <w:color w:val="000000"/>
                <w:lang w:val="hr" w:eastAsia="zh-CN"/>
              </w:rPr>
              <w:t xml:space="preserve"> neba: spoznaja da zlo dolazi iz nas i udaljava nas od Boga. Unatoč našim naporima i namjerama, uvijek se vraćamo nekim grijesima: čini se gotovo svojevrsnom specijalizacijom u počinjenju uvijek jednog ili dva </w:t>
            </w:r>
            <w:r>
              <w:rPr>
                <w:rFonts w:asciiTheme="minorHAnsi" w:hAnsiTheme="minorHAnsi" w:cstheme="minorHAnsi"/>
                <w:color w:val="000000"/>
                <w:lang w:val="hr" w:eastAsia="zh-CN"/>
              </w:rPr>
              <w:t>specifična grijeha</w:t>
            </w:r>
            <w:r w:rsidRPr="00C07F9F">
              <w:rPr>
                <w:rFonts w:asciiTheme="minorHAnsi" w:hAnsiTheme="minorHAnsi" w:cstheme="minorHAnsi"/>
                <w:color w:val="000000"/>
                <w:lang w:val="hr" w:eastAsia="zh-CN"/>
              </w:rPr>
              <w:t xml:space="preserve">. </w:t>
            </w:r>
          </w:p>
          <w:p w14:paraId="1604E146"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1663E318" w14:textId="544305F5" w:rsidR="002E7058" w:rsidRDefault="002E7058" w:rsidP="009108E4">
            <w:pPr>
              <w:shd w:val="clear" w:color="auto" w:fill="FFFFFF"/>
              <w:spacing w:after="0" w:line="240" w:lineRule="auto"/>
              <w:jc w:val="both"/>
              <w:rPr>
                <w:rFonts w:asciiTheme="minorHAnsi" w:hAnsiTheme="minorHAnsi" w:cstheme="minorHAnsi"/>
                <w:color w:val="000000"/>
                <w:lang w:val="hr" w:eastAsia="zh-CN"/>
              </w:rPr>
            </w:pPr>
            <w:r w:rsidRPr="00C07F9F">
              <w:rPr>
                <w:rFonts w:asciiTheme="minorHAnsi" w:hAnsiTheme="minorHAnsi" w:cstheme="minorHAnsi"/>
                <w:color w:val="000000"/>
                <w:lang w:val="hr" w:eastAsia="zh-CN"/>
              </w:rPr>
              <w:t>Zasigurno mnog</w:t>
            </w:r>
            <w:r>
              <w:rPr>
                <w:rFonts w:asciiTheme="minorHAnsi" w:hAnsiTheme="minorHAnsi" w:cstheme="minorHAnsi"/>
                <w:color w:val="000000"/>
                <w:lang w:val="hr" w:eastAsia="zh-CN"/>
              </w:rPr>
              <w:t>e</w:t>
            </w:r>
            <w:r w:rsidRPr="00C07F9F">
              <w:rPr>
                <w:rFonts w:asciiTheme="minorHAnsi" w:hAnsiTheme="minorHAnsi" w:cstheme="minorHAnsi"/>
                <w:color w:val="000000"/>
                <w:lang w:val="hr" w:eastAsia="zh-CN"/>
              </w:rPr>
              <w:t xml:space="preserve"> grije</w:t>
            </w:r>
            <w:r>
              <w:rPr>
                <w:rFonts w:asciiTheme="minorHAnsi" w:hAnsiTheme="minorHAnsi" w:cstheme="minorHAnsi"/>
                <w:color w:val="000000"/>
                <w:lang w:val="hr" w:eastAsia="zh-CN"/>
              </w:rPr>
              <w:t>he</w:t>
            </w:r>
            <w:r w:rsidRPr="00C07F9F">
              <w:rPr>
                <w:rFonts w:asciiTheme="minorHAnsi" w:hAnsiTheme="minorHAnsi" w:cstheme="minorHAnsi"/>
                <w:color w:val="000000"/>
                <w:lang w:val="hr" w:eastAsia="zh-CN"/>
              </w:rPr>
              <w:t xml:space="preserve"> koje smo jednom priznali više ne čin</w:t>
            </w:r>
            <w:r>
              <w:rPr>
                <w:rFonts w:asciiTheme="minorHAnsi" w:hAnsiTheme="minorHAnsi" w:cstheme="minorHAnsi"/>
                <w:color w:val="000000"/>
                <w:lang w:val="hr" w:eastAsia="zh-CN"/>
              </w:rPr>
              <w:t>imo</w:t>
            </w:r>
            <w:r w:rsidRPr="00C07F9F">
              <w:rPr>
                <w:rFonts w:asciiTheme="minorHAnsi" w:hAnsiTheme="minorHAnsi" w:cstheme="minorHAnsi"/>
                <w:color w:val="000000"/>
                <w:lang w:val="hr" w:eastAsia="zh-CN"/>
              </w:rPr>
              <w:t xml:space="preserve"> niti </w:t>
            </w:r>
            <w:r>
              <w:rPr>
                <w:rFonts w:asciiTheme="minorHAnsi" w:hAnsiTheme="minorHAnsi" w:cstheme="minorHAnsi"/>
                <w:color w:val="000000"/>
                <w:lang w:val="hr" w:eastAsia="zh-CN"/>
              </w:rPr>
              <w:t xml:space="preserve">nam se </w:t>
            </w:r>
            <w:r w:rsidRPr="00C07F9F">
              <w:rPr>
                <w:rFonts w:asciiTheme="minorHAnsi" w:hAnsiTheme="minorHAnsi" w:cstheme="minorHAnsi"/>
                <w:color w:val="000000"/>
                <w:lang w:val="hr" w:eastAsia="zh-CN"/>
              </w:rPr>
              <w:t>vraćaju u život</w:t>
            </w:r>
            <w:r>
              <w:rPr>
                <w:rFonts w:asciiTheme="minorHAnsi" w:hAnsiTheme="minorHAnsi" w:cstheme="minorHAnsi"/>
                <w:color w:val="000000"/>
                <w:lang w:val="hr" w:eastAsia="zh-CN"/>
              </w:rPr>
              <w:t>u</w:t>
            </w:r>
            <w:r w:rsidRPr="00C07F9F">
              <w:rPr>
                <w:rFonts w:asciiTheme="minorHAnsi" w:hAnsiTheme="minorHAnsi" w:cstheme="minorHAnsi"/>
                <w:color w:val="000000"/>
                <w:lang w:val="hr" w:eastAsia="zh-CN"/>
              </w:rPr>
              <w:t>. Drugi će vjerojatno uvijek ostati, unatoč svojoj dobi i situacijama: to su grijesi koji su dio nas i koji nam odmah padaju na pamet kada pogledamo unutra: nazvat ćemo ga "mojim" grijehom ili mojim "izvornim grijehom". Svatko od nas ima svoj</w:t>
            </w:r>
            <w:r w:rsidRPr="00C07F9F">
              <w:rPr>
                <w:rFonts w:asciiTheme="minorHAnsi" w:hAnsiTheme="minorHAnsi" w:cstheme="minorHAnsi"/>
                <w:lang w:val="hr"/>
              </w:rPr>
              <w:t xml:space="preserve"> "</w:t>
            </w:r>
            <w:r w:rsidRPr="00C07F9F">
              <w:rPr>
                <w:rFonts w:asciiTheme="minorHAnsi" w:hAnsiTheme="minorHAnsi" w:cstheme="minorHAnsi"/>
                <w:i/>
                <w:iCs/>
                <w:color w:val="000000"/>
                <w:lang w:val="hr" w:eastAsia="zh-CN"/>
              </w:rPr>
              <w:t>izvorni grijeh</w:t>
            </w:r>
            <w:r w:rsidRPr="00C07F9F">
              <w:rPr>
                <w:rFonts w:asciiTheme="minorHAnsi" w:hAnsiTheme="minorHAnsi" w:cstheme="minorHAnsi"/>
                <w:lang w:val="hr"/>
              </w:rPr>
              <w:t>"</w:t>
            </w:r>
            <w:r w:rsidRPr="00C07F9F">
              <w:rPr>
                <w:rFonts w:asciiTheme="minorHAnsi" w:hAnsiTheme="minorHAnsi" w:cstheme="minorHAnsi"/>
                <w:color w:val="000000"/>
                <w:lang w:val="hr" w:eastAsia="zh-CN"/>
              </w:rPr>
              <w:t xml:space="preserve"> koji mu uvijek govori "duboko u sebi ne ljubiš Boga", tjerajući nas da patimo više od bilo koga drugog. </w:t>
            </w:r>
            <w:r>
              <w:rPr>
                <w:rFonts w:asciiTheme="minorHAnsi" w:hAnsiTheme="minorHAnsi" w:cstheme="minorHAnsi"/>
                <w:color w:val="000000"/>
                <w:lang w:val="hr" w:eastAsia="zh-CN"/>
              </w:rPr>
              <w:t>Zbog</w:t>
            </w:r>
            <w:r w:rsidRPr="00C07F9F">
              <w:rPr>
                <w:rFonts w:asciiTheme="minorHAnsi" w:hAnsiTheme="minorHAnsi" w:cstheme="minorHAnsi"/>
                <w:color w:val="000000"/>
                <w:lang w:val="hr" w:eastAsia="zh-CN"/>
              </w:rPr>
              <w:t xml:space="preserve"> </w:t>
            </w:r>
            <w:r>
              <w:rPr>
                <w:rFonts w:asciiTheme="minorHAnsi" w:hAnsiTheme="minorHAnsi" w:cstheme="minorHAnsi"/>
                <w:color w:val="000000"/>
                <w:lang w:val="hr" w:eastAsia="zh-CN"/>
              </w:rPr>
              <w:t>drugih</w:t>
            </w:r>
            <w:r w:rsidRPr="00C07F9F">
              <w:rPr>
                <w:rFonts w:asciiTheme="minorHAnsi" w:hAnsiTheme="minorHAnsi" w:cstheme="minorHAnsi"/>
                <w:color w:val="000000"/>
                <w:lang w:val="hr" w:eastAsia="zh-CN"/>
              </w:rPr>
              <w:t xml:space="preserve"> grijeha, iskreno si govorimo, čak ni ne osjećamo bol, </w:t>
            </w:r>
            <w:r>
              <w:rPr>
                <w:rFonts w:asciiTheme="minorHAnsi" w:hAnsiTheme="minorHAnsi" w:cstheme="minorHAnsi"/>
                <w:color w:val="000000"/>
                <w:lang w:val="hr" w:eastAsia="zh-CN"/>
              </w:rPr>
              <w:t xml:space="preserve">ali </w:t>
            </w:r>
            <w:r w:rsidRPr="00C07F9F">
              <w:rPr>
                <w:rFonts w:asciiTheme="minorHAnsi" w:hAnsiTheme="minorHAnsi" w:cstheme="minorHAnsi"/>
                <w:color w:val="000000"/>
                <w:lang w:val="hr" w:eastAsia="zh-CN"/>
              </w:rPr>
              <w:t>"naš</w:t>
            </w:r>
            <w:r>
              <w:rPr>
                <w:rFonts w:asciiTheme="minorHAnsi" w:hAnsiTheme="minorHAnsi" w:cstheme="minorHAnsi"/>
                <w:color w:val="000000"/>
                <w:lang w:val="hr" w:eastAsia="zh-CN"/>
              </w:rPr>
              <w:t xml:space="preserve"> grijeh</w:t>
            </w:r>
            <w:r w:rsidRPr="00C07F9F">
              <w:rPr>
                <w:rFonts w:asciiTheme="minorHAnsi" w:hAnsiTheme="minorHAnsi" w:cstheme="minorHAnsi"/>
                <w:color w:val="000000"/>
                <w:lang w:val="hr" w:eastAsia="zh-CN"/>
              </w:rPr>
              <w:t xml:space="preserve">" nas umjesto toga obeshrabruje, gotovo kao da je cijeli naš odnos s Bogom povezan s njim za dobro (kada ga ne počinimo) ili u zlu (kada upadnemo u njega). Moj  grijeh zna kako me uzeti i razumjeti i ne mogu zamisliti sebe osim toga ("Stvoren sam ovako"). Moj  grijeh je poziv na </w:t>
            </w:r>
            <w:r>
              <w:rPr>
                <w:rFonts w:asciiTheme="minorHAnsi" w:hAnsiTheme="minorHAnsi" w:cstheme="minorHAnsi"/>
                <w:color w:val="000000"/>
                <w:lang w:val="hr" w:eastAsia="zh-CN"/>
              </w:rPr>
              <w:t>kontemplaciju</w:t>
            </w:r>
            <w:r w:rsidRPr="00C07F9F">
              <w:rPr>
                <w:rFonts w:asciiTheme="minorHAnsi" w:hAnsiTheme="minorHAnsi" w:cstheme="minorHAnsi"/>
                <w:color w:val="000000"/>
                <w:lang w:val="hr" w:eastAsia="zh-CN"/>
              </w:rPr>
              <w:t xml:space="preserve"> o Isusovu strpljenju koji ima mnogo</w:t>
            </w:r>
            <w:r>
              <w:rPr>
                <w:rFonts w:asciiTheme="minorHAnsi" w:hAnsiTheme="minorHAnsi" w:cstheme="minorHAnsi"/>
                <w:color w:val="000000"/>
                <w:lang w:val="hr" w:eastAsia="zh-CN"/>
              </w:rPr>
              <w:t xml:space="preserve"> </w:t>
            </w:r>
            <w:r w:rsidRPr="00C07F9F">
              <w:rPr>
                <w:rFonts w:asciiTheme="minorHAnsi" w:hAnsiTheme="minorHAnsi" w:cstheme="minorHAnsi"/>
                <w:color w:val="000000"/>
                <w:lang w:val="hr" w:eastAsia="zh-CN"/>
              </w:rPr>
              <w:t xml:space="preserve">strpljenja s nama. </w:t>
            </w:r>
          </w:p>
          <w:p w14:paraId="2A486571"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110BC958" w14:textId="6E12BDAF" w:rsidR="002E7058" w:rsidRDefault="002E7058" w:rsidP="009108E4">
            <w:pPr>
              <w:shd w:val="clear" w:color="auto" w:fill="FFFFFF"/>
              <w:spacing w:after="0" w:line="240" w:lineRule="auto"/>
              <w:jc w:val="both"/>
              <w:rPr>
                <w:rFonts w:asciiTheme="minorHAnsi" w:hAnsiTheme="minorHAnsi" w:cstheme="minorHAnsi"/>
                <w:color w:val="000000"/>
                <w:lang w:val="hr" w:eastAsia="zh-CN"/>
              </w:rPr>
            </w:pPr>
            <w:r w:rsidRPr="00C07F9F">
              <w:rPr>
                <w:rFonts w:asciiTheme="minorHAnsi" w:hAnsiTheme="minorHAnsi" w:cstheme="minorHAnsi"/>
                <w:color w:val="000000"/>
                <w:lang w:val="hr" w:eastAsia="zh-CN"/>
              </w:rPr>
              <w:t xml:space="preserve">Poznavanje i davanje preciznog imena nečijem </w:t>
            </w:r>
            <w:r w:rsidRPr="00C07F9F">
              <w:rPr>
                <w:rFonts w:asciiTheme="minorHAnsi" w:hAnsiTheme="minorHAnsi" w:cstheme="minorHAnsi"/>
                <w:i/>
                <w:iCs/>
                <w:color w:val="000000"/>
                <w:lang w:val="hr" w:eastAsia="zh-CN"/>
              </w:rPr>
              <w:t xml:space="preserve">grijehu </w:t>
            </w:r>
            <w:r w:rsidRPr="00C07F9F">
              <w:rPr>
                <w:rFonts w:asciiTheme="minorHAnsi" w:hAnsiTheme="minorHAnsi" w:cstheme="minorHAnsi"/>
                <w:color w:val="000000"/>
                <w:lang w:val="hr" w:eastAsia="zh-CN"/>
              </w:rPr>
              <w:t xml:space="preserve">znak je kršćanske zrelosti: oni koji žive vjeru u </w:t>
            </w:r>
            <w:r>
              <w:rPr>
                <w:rFonts w:asciiTheme="minorHAnsi" w:hAnsiTheme="minorHAnsi" w:cstheme="minorHAnsi"/>
                <w:color w:val="000000"/>
                <w:lang w:val="hr" w:eastAsia="zh-CN"/>
              </w:rPr>
              <w:t>ružičastim balonima</w:t>
            </w:r>
            <w:r w:rsidRPr="00C07F9F">
              <w:rPr>
                <w:rFonts w:asciiTheme="minorHAnsi" w:hAnsiTheme="minorHAnsi" w:cstheme="minorHAnsi"/>
                <w:color w:val="000000"/>
                <w:lang w:val="hr" w:eastAsia="zh-CN"/>
              </w:rPr>
              <w:t xml:space="preserve"> ne razumiju što znači trpjeti za počinjene grijehe koji su jednostavno slabosti koje svi čine jer </w:t>
            </w:r>
            <w:r w:rsidRPr="00C07F9F">
              <w:rPr>
                <w:rFonts w:asciiTheme="minorHAnsi" w:hAnsiTheme="minorHAnsi" w:cstheme="minorHAnsi"/>
                <w:i/>
                <w:iCs/>
                <w:color w:val="000000"/>
                <w:lang w:val="hr" w:eastAsia="zh-CN"/>
              </w:rPr>
              <w:t>smo ljudi</w:t>
            </w:r>
            <w:r w:rsidRPr="00C07F9F">
              <w:rPr>
                <w:rFonts w:asciiTheme="minorHAnsi" w:hAnsiTheme="minorHAnsi" w:cstheme="minorHAnsi"/>
                <w:color w:val="000000"/>
                <w:lang w:val="hr" w:eastAsia="zh-CN"/>
              </w:rPr>
              <w:t xml:space="preserve">. Kada govorimo o tuzi za grijehom, </w:t>
            </w:r>
            <w:r>
              <w:rPr>
                <w:rFonts w:asciiTheme="minorHAnsi" w:hAnsiTheme="minorHAnsi" w:cstheme="minorHAnsi"/>
                <w:color w:val="000000"/>
                <w:lang w:val="hr" w:eastAsia="zh-CN"/>
              </w:rPr>
              <w:t>mislimo</w:t>
            </w:r>
            <w:r w:rsidRPr="00C07F9F">
              <w:rPr>
                <w:rFonts w:asciiTheme="minorHAnsi" w:hAnsiTheme="minorHAnsi" w:cstheme="minorHAnsi"/>
                <w:color w:val="000000"/>
                <w:lang w:val="hr" w:eastAsia="zh-CN"/>
              </w:rPr>
              <w:t xml:space="preserve"> na stanje uma svjesnog kršćanina, ne potlačenog osjećajem krivnje, već sposobnog mjeriti u svjetlu Božje riječi udaljenost koja ga razdvaja od svetosti. Onog trenutka kada se povjerim milosti i odreknem se </w:t>
            </w:r>
            <w:r>
              <w:rPr>
                <w:rFonts w:asciiTheme="minorHAnsi" w:hAnsiTheme="minorHAnsi" w:cstheme="minorHAnsi"/>
                <w:color w:val="000000"/>
                <w:lang w:val="hr" w:eastAsia="zh-CN"/>
              </w:rPr>
              <w:t>da</w:t>
            </w:r>
            <w:r w:rsidRPr="00C07F9F">
              <w:rPr>
                <w:rFonts w:asciiTheme="minorHAnsi" w:hAnsiTheme="minorHAnsi" w:cstheme="minorHAnsi"/>
                <w:color w:val="000000"/>
                <w:lang w:val="hr" w:eastAsia="zh-CN"/>
              </w:rPr>
              <w:t xml:space="preserve"> sam dob</w:t>
            </w:r>
            <w:r>
              <w:rPr>
                <w:rFonts w:asciiTheme="minorHAnsi" w:hAnsiTheme="minorHAnsi" w:cstheme="minorHAnsi"/>
                <w:color w:val="000000"/>
                <w:lang w:val="hr" w:eastAsia="zh-CN"/>
              </w:rPr>
              <w:t xml:space="preserve">ar </w:t>
            </w:r>
            <w:r w:rsidRPr="00C07F9F">
              <w:rPr>
                <w:rFonts w:asciiTheme="minorHAnsi" w:hAnsiTheme="minorHAnsi" w:cstheme="minorHAnsi"/>
                <w:color w:val="000000"/>
                <w:lang w:val="hr" w:eastAsia="zh-CN"/>
              </w:rPr>
              <w:t>pred Bogom, tada počinjem trpjeti: ta bol je dijete ljubavi prema Kristu, a ne ljubavi prema sebi</w:t>
            </w:r>
            <w:r>
              <w:rPr>
                <w:rFonts w:asciiTheme="minorHAnsi" w:hAnsiTheme="minorHAnsi" w:cstheme="minorHAnsi"/>
                <w:color w:val="000000"/>
                <w:lang w:val="hr" w:eastAsia="zh-CN"/>
              </w:rPr>
              <w:t xml:space="preserve"> kao prije</w:t>
            </w:r>
            <w:r w:rsidRPr="00C07F9F">
              <w:rPr>
                <w:rFonts w:asciiTheme="minorHAnsi" w:hAnsiTheme="minorHAnsi" w:cstheme="minorHAnsi"/>
                <w:color w:val="000000"/>
                <w:lang w:val="hr" w:eastAsia="zh-CN"/>
              </w:rPr>
              <w:t>.</w:t>
            </w:r>
          </w:p>
          <w:p w14:paraId="5E41B238"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0C37DC3C"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Možemo potvrditi jednostavnu istinu: </w:t>
            </w:r>
            <w:r w:rsidRPr="00C07F9F">
              <w:rPr>
                <w:rFonts w:asciiTheme="minorHAnsi" w:hAnsiTheme="minorHAnsi" w:cstheme="minorHAnsi"/>
                <w:i/>
                <w:iCs/>
                <w:color w:val="000000"/>
                <w:lang w:val="hr" w:eastAsia="zh-CN"/>
              </w:rPr>
              <w:t>moj</w:t>
            </w:r>
            <w:r w:rsidRPr="00C07F9F">
              <w:rPr>
                <w:rFonts w:asciiTheme="minorHAnsi" w:hAnsiTheme="minorHAnsi" w:cstheme="minorHAnsi"/>
                <w:color w:val="000000"/>
                <w:lang w:val="hr" w:eastAsia="zh-CN"/>
              </w:rPr>
              <w:t xml:space="preserve"> grijeh (koji se s vremenom može pretvoriti u poroke) vjerojatno će mi praviti društvo za cijeli život. Borba protiv njega znači vrijeme. Ova izjava može biti iznenađujuća, možda skandalizirajuća, ali svi znamo da je tako; I to znamo jer smo se tisuću puta pokušali ispraviti i tisuću puta smo s iznimnom lakoćom upali natrag u to!</w:t>
            </w:r>
          </w:p>
          <w:p w14:paraId="5608A42A" w14:textId="53020795"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Dakle, što treba učiniti? </w:t>
            </w:r>
            <w:r w:rsidRPr="007F22D4">
              <w:rPr>
                <w:rFonts w:asciiTheme="minorHAnsi" w:hAnsiTheme="minorHAnsi" w:cstheme="minorHAnsi"/>
                <w:color w:val="000000"/>
                <w:lang w:val="hr" w:eastAsia="zh-CN"/>
              </w:rPr>
              <w:t>Pretvaranje grijeha u onu “slabost” koja uzdiže Božje milosrđe i moć</w:t>
            </w:r>
            <w:r w:rsidRPr="00C07F9F">
              <w:rPr>
                <w:rFonts w:asciiTheme="minorHAnsi" w:hAnsiTheme="minorHAnsi" w:cstheme="minorHAnsi"/>
                <w:color w:val="000000"/>
                <w:lang w:val="hr" w:eastAsia="zh-CN"/>
              </w:rPr>
              <w:t xml:space="preserve"> (usp. 2 Kor 12, 9)</w:t>
            </w:r>
            <w:r>
              <w:rPr>
                <w:rFonts w:asciiTheme="minorHAnsi" w:hAnsiTheme="minorHAnsi" w:cstheme="minorHAnsi"/>
                <w:color w:val="000000"/>
                <w:lang w:val="hr" w:eastAsia="zh-CN"/>
              </w:rPr>
              <w:t>.</w:t>
            </w:r>
            <w:r w:rsidRPr="00C07F9F">
              <w:rPr>
                <w:rFonts w:asciiTheme="minorHAnsi" w:hAnsiTheme="minorHAnsi" w:cstheme="minorHAnsi"/>
                <w:color w:val="000000"/>
                <w:lang w:val="hr" w:eastAsia="zh-CN"/>
              </w:rPr>
              <w:t xml:space="preserve"> Evo nekoliko trikova</w:t>
            </w:r>
            <w:r>
              <w:rPr>
                <w:rFonts w:asciiTheme="minorHAnsi" w:hAnsiTheme="minorHAnsi" w:cstheme="minorHAnsi"/>
                <w:color w:val="000000"/>
                <w:lang w:val="hr" w:eastAsia="zh-CN"/>
              </w:rPr>
              <w:t>:</w:t>
            </w:r>
          </w:p>
          <w:p w14:paraId="248ECC35" w14:textId="53E9B0B6"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1) Prije svega potrebno je </w:t>
            </w:r>
            <w:r w:rsidRPr="00C07F9F">
              <w:rPr>
                <w:rFonts w:asciiTheme="minorHAnsi" w:hAnsiTheme="minorHAnsi" w:cstheme="minorHAnsi"/>
                <w:i/>
                <w:iCs/>
                <w:color w:val="000000"/>
                <w:lang w:val="hr" w:eastAsia="zh-CN"/>
              </w:rPr>
              <w:t>pomiriti</w:t>
            </w:r>
            <w:r w:rsidRPr="00C07F9F">
              <w:rPr>
                <w:rFonts w:asciiTheme="minorHAnsi" w:hAnsiTheme="minorHAnsi" w:cstheme="minorHAnsi"/>
                <w:lang w:val="hr"/>
              </w:rPr>
              <w:t xml:space="preserve"> se </w:t>
            </w:r>
            <w:r w:rsidRPr="00C07F9F">
              <w:rPr>
                <w:rFonts w:asciiTheme="minorHAnsi" w:hAnsiTheme="minorHAnsi" w:cstheme="minorHAnsi"/>
                <w:color w:val="000000"/>
                <w:lang w:val="hr" w:eastAsia="zh-CN"/>
              </w:rPr>
              <w:t xml:space="preserve">(ne </w:t>
            </w:r>
            <w:r w:rsidRPr="00C07F9F">
              <w:rPr>
                <w:rFonts w:asciiTheme="minorHAnsi" w:hAnsiTheme="minorHAnsi" w:cstheme="minorHAnsi"/>
                <w:i/>
                <w:iCs/>
                <w:color w:val="000000"/>
                <w:lang w:val="hr" w:eastAsia="zh-CN"/>
              </w:rPr>
              <w:t>mir</w:t>
            </w:r>
            <w:r w:rsidRPr="00C07F9F">
              <w:rPr>
                <w:rFonts w:asciiTheme="minorHAnsi" w:hAnsiTheme="minorHAnsi" w:cstheme="minorHAnsi"/>
                <w:color w:val="000000"/>
                <w:lang w:val="hr" w:eastAsia="zh-CN"/>
              </w:rPr>
              <w:t xml:space="preserve">) s vlastitim grijehom ispovijedajući ga jednostavno i bez srama, educirajući se </w:t>
            </w:r>
            <w:r>
              <w:rPr>
                <w:rFonts w:asciiTheme="minorHAnsi" w:hAnsiTheme="minorHAnsi" w:cstheme="minorHAnsi"/>
                <w:color w:val="000000"/>
                <w:lang w:val="hr" w:eastAsia="zh-CN"/>
              </w:rPr>
              <w:t xml:space="preserve">da </w:t>
            </w:r>
            <w:r w:rsidRPr="00C07F9F">
              <w:rPr>
                <w:rFonts w:asciiTheme="minorHAnsi" w:hAnsiTheme="minorHAnsi" w:cstheme="minorHAnsi"/>
                <w:color w:val="000000"/>
                <w:lang w:val="hr" w:eastAsia="zh-CN"/>
              </w:rPr>
              <w:t>u molitvi zamoli</w:t>
            </w:r>
            <w:r>
              <w:rPr>
                <w:rFonts w:asciiTheme="minorHAnsi" w:hAnsiTheme="minorHAnsi" w:cstheme="minorHAnsi"/>
                <w:color w:val="000000"/>
                <w:lang w:val="hr" w:eastAsia="zh-CN"/>
              </w:rPr>
              <w:t>m</w:t>
            </w:r>
            <w:r w:rsidRPr="00C07F9F">
              <w:rPr>
                <w:rFonts w:asciiTheme="minorHAnsi" w:hAnsiTheme="minorHAnsi" w:cstheme="minorHAnsi"/>
                <w:color w:val="000000"/>
                <w:lang w:val="hr" w:eastAsia="zh-CN"/>
              </w:rPr>
              <w:t xml:space="preserve"> Gospodina da me oslobodi, ako on to želi.</w:t>
            </w:r>
          </w:p>
          <w:p w14:paraId="153CC4C7"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2) Zatim, dobro je raskrinkati iluziju koja se skriva iza grijeha, pitajući se: što zapravo tražim? Čineći ovaj grijeh, što se nadam ili mislim postići? </w:t>
            </w:r>
          </w:p>
          <w:p w14:paraId="5755D09F"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3) I opet: zdravo je s vremena na vrijeme uvjeriti se da nas pogreška uči da budemo ponizniji i da opraštamo drugima kao što nam Bog oprašta. </w:t>
            </w:r>
          </w:p>
          <w:p w14:paraId="123144CC" w14:textId="29EA9D06"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r w:rsidRPr="00C07F9F">
              <w:rPr>
                <w:rFonts w:asciiTheme="minorHAnsi" w:hAnsiTheme="minorHAnsi" w:cstheme="minorHAnsi"/>
                <w:color w:val="000000"/>
                <w:lang w:val="hr" w:eastAsia="zh-CN"/>
              </w:rPr>
              <w:t xml:space="preserve">4) Opet: đavao nam ne nudi prilike za zlo jer želi zlo u sebi. Njegova prava svrha je da nas </w:t>
            </w:r>
            <w:r>
              <w:rPr>
                <w:rFonts w:asciiTheme="minorHAnsi" w:hAnsiTheme="minorHAnsi" w:cstheme="minorHAnsi"/>
                <w:color w:val="000000"/>
                <w:lang w:val="hr" w:eastAsia="zh-CN"/>
              </w:rPr>
              <w:t>posrami</w:t>
            </w:r>
            <w:r w:rsidRPr="00C07F9F">
              <w:rPr>
                <w:rFonts w:asciiTheme="minorHAnsi" w:hAnsiTheme="minorHAnsi" w:cstheme="minorHAnsi"/>
                <w:color w:val="000000"/>
                <w:lang w:val="hr" w:eastAsia="zh-CN"/>
              </w:rPr>
              <w:t xml:space="preserve"> pred Bogom okrećući </w:t>
            </w:r>
            <w:r>
              <w:rPr>
                <w:rFonts w:asciiTheme="minorHAnsi" w:hAnsiTheme="minorHAnsi" w:cstheme="minorHAnsi"/>
                <w:color w:val="000000"/>
                <w:lang w:val="hr" w:eastAsia="zh-CN"/>
              </w:rPr>
              <w:t>nas</w:t>
            </w:r>
            <w:r w:rsidRPr="00C07F9F">
              <w:rPr>
                <w:rFonts w:asciiTheme="minorHAnsi" w:hAnsiTheme="minorHAnsi" w:cstheme="minorHAnsi"/>
                <w:color w:val="000000"/>
                <w:lang w:val="hr" w:eastAsia="zh-CN"/>
              </w:rPr>
              <w:t xml:space="preserve"> od njegove prisutnosti. </w:t>
            </w:r>
            <w:r>
              <w:rPr>
                <w:rFonts w:asciiTheme="minorHAnsi" w:hAnsiTheme="minorHAnsi" w:cstheme="minorHAnsi"/>
                <w:color w:val="000000"/>
                <w:lang w:val="hr" w:eastAsia="zh-CN"/>
              </w:rPr>
              <w:t>Đavao</w:t>
            </w:r>
            <w:r w:rsidRPr="00C07F9F">
              <w:rPr>
                <w:rFonts w:asciiTheme="minorHAnsi" w:hAnsiTheme="minorHAnsi" w:cstheme="minorHAnsi"/>
                <w:color w:val="000000"/>
                <w:lang w:val="hr" w:eastAsia="zh-CN"/>
              </w:rPr>
              <w:t xml:space="preserve"> je </w:t>
            </w:r>
            <w:r w:rsidRPr="00C07F9F">
              <w:rPr>
                <w:rFonts w:asciiTheme="minorHAnsi" w:hAnsiTheme="minorHAnsi" w:cstheme="minorHAnsi"/>
                <w:i/>
                <w:iCs/>
                <w:color w:val="000000"/>
                <w:lang w:val="hr" w:eastAsia="zh-CN"/>
              </w:rPr>
              <w:t>Tužitelj</w:t>
            </w:r>
            <w:r w:rsidRPr="00C07F9F">
              <w:rPr>
                <w:rFonts w:asciiTheme="minorHAnsi" w:hAnsiTheme="minorHAnsi" w:cstheme="minorHAnsi"/>
                <w:color w:val="000000"/>
                <w:lang w:val="hr" w:eastAsia="zh-CN"/>
              </w:rPr>
              <w:t xml:space="preserve"> koji </w:t>
            </w:r>
            <w:r>
              <w:rPr>
                <w:rFonts w:asciiTheme="minorHAnsi" w:hAnsiTheme="minorHAnsi" w:cstheme="minorHAnsi"/>
                <w:color w:val="000000"/>
                <w:lang w:val="hr" w:eastAsia="zh-CN"/>
              </w:rPr>
              <w:t>stoji</w:t>
            </w:r>
            <w:r w:rsidRPr="00C07F9F">
              <w:rPr>
                <w:rFonts w:asciiTheme="minorHAnsi" w:hAnsiTheme="minorHAnsi" w:cstheme="minorHAnsi"/>
                <w:color w:val="000000"/>
                <w:lang w:val="hr" w:eastAsia="zh-CN"/>
              </w:rPr>
              <w:t xml:space="preserve"> na vratima hrama kako bi vam rekao: "Kako? Imate li vi koji to činite hrabrosti ići pred Gospodina? Zar </w:t>
            </w:r>
            <w:r>
              <w:rPr>
                <w:rFonts w:asciiTheme="minorHAnsi" w:hAnsiTheme="minorHAnsi" w:cstheme="minorHAnsi"/>
                <w:color w:val="000000"/>
                <w:lang w:val="hr" w:eastAsia="zh-CN"/>
              </w:rPr>
              <w:t>vas</w:t>
            </w:r>
            <w:r w:rsidRPr="00C07F9F">
              <w:rPr>
                <w:rFonts w:asciiTheme="minorHAnsi" w:hAnsiTheme="minorHAnsi" w:cstheme="minorHAnsi"/>
                <w:color w:val="000000"/>
                <w:lang w:val="hr" w:eastAsia="zh-CN"/>
              </w:rPr>
              <w:t xml:space="preserve"> nije sram?" Ovdje je, dakle, još jedan trik pred grijehom: zlo koje vreba u meni nikada ne može oduzeti mogućnost </w:t>
            </w:r>
            <w:r>
              <w:rPr>
                <w:rFonts w:asciiTheme="minorHAnsi" w:hAnsiTheme="minorHAnsi" w:cstheme="minorHAnsi"/>
                <w:color w:val="000000"/>
                <w:lang w:val="hr" w:eastAsia="zh-CN"/>
              </w:rPr>
              <w:t>da se okrenem</w:t>
            </w:r>
            <w:r w:rsidRPr="00C07F9F">
              <w:rPr>
                <w:rFonts w:asciiTheme="minorHAnsi" w:hAnsiTheme="minorHAnsi" w:cstheme="minorHAnsi"/>
                <w:color w:val="000000"/>
                <w:lang w:val="hr" w:eastAsia="zh-CN"/>
              </w:rPr>
              <w:t xml:space="preserve"> Bogu. Možda sam grešnik, ali nikad onaj koji dopusti da ga obuzme sramota. Zato, kao dobri sinovi don Bosca, pristupamo sakramentu pomirenja s takvim pouzdanjem i učestalošću i nikada se nećemo umoriti od poniznog preklinjanja Božjeg oproštenja i uživanja u Njegovom beskrajnom milosrđu. </w:t>
            </w:r>
          </w:p>
          <w:p w14:paraId="07290235" w14:textId="77777777" w:rsidR="002E7058"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6B778E09" w14:textId="77777777" w:rsidR="002E7058"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2337D50F"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hr" w:eastAsia="zh-CN"/>
              </w:rPr>
            </w:pPr>
          </w:p>
          <w:p w14:paraId="4B46524B"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eastAsia="zh-CN"/>
              </w:rPr>
            </w:pPr>
            <w:r w:rsidRPr="00C07F9F">
              <w:rPr>
                <w:rFonts w:asciiTheme="minorHAnsi" w:hAnsiTheme="minorHAnsi" w:cstheme="minorHAnsi"/>
                <w:color w:val="000000"/>
                <w:lang w:val="hr" w:eastAsia="zh-CN"/>
              </w:rPr>
              <w:t xml:space="preserve">ZA OSOBNI ODRAZ </w:t>
            </w:r>
          </w:p>
          <w:p w14:paraId="63CFD312" w14:textId="557DDB8E" w:rsidR="002E7058" w:rsidRPr="00C07F9F" w:rsidRDefault="002E7058" w:rsidP="00210B32">
            <w:pPr>
              <w:numPr>
                <w:ilvl w:val="0"/>
                <w:numId w:val="21"/>
              </w:numPr>
              <w:shd w:val="clear" w:color="auto" w:fill="FFFFFF"/>
              <w:spacing w:after="0" w:line="240" w:lineRule="auto"/>
              <w:contextualSpacing/>
              <w:jc w:val="both"/>
              <w:rPr>
                <w:rFonts w:asciiTheme="minorHAnsi" w:eastAsia="MS Mincho" w:hAnsiTheme="minorHAnsi" w:cstheme="minorHAnsi"/>
                <w:color w:val="000000"/>
                <w:lang w:eastAsia="it-IT"/>
              </w:rPr>
            </w:pPr>
            <w:r w:rsidRPr="00C07F9F">
              <w:rPr>
                <w:rFonts w:asciiTheme="minorHAnsi" w:hAnsiTheme="minorHAnsi" w:cstheme="minorHAnsi"/>
                <w:color w:val="000000"/>
                <w:lang w:val="hr" w:eastAsia="it-IT"/>
              </w:rPr>
              <w:t xml:space="preserve">U kojem se od četiri "uvjeta" (povjerenje, poniznost, zahvalnost, oproštenje) prihvaćanja Božjeg milosrđa osjećam slabije? </w:t>
            </w:r>
            <w:r>
              <w:rPr>
                <w:rFonts w:asciiTheme="minorHAnsi" w:hAnsiTheme="minorHAnsi" w:cstheme="minorHAnsi"/>
                <w:color w:val="000000"/>
                <w:lang w:val="hr" w:eastAsia="it-IT"/>
              </w:rPr>
              <w:t>Zašto</w:t>
            </w:r>
            <w:r w:rsidRPr="00C07F9F">
              <w:rPr>
                <w:rFonts w:asciiTheme="minorHAnsi" w:hAnsiTheme="minorHAnsi" w:cstheme="minorHAnsi"/>
                <w:color w:val="000000"/>
                <w:lang w:val="hr" w:eastAsia="it-IT"/>
              </w:rPr>
              <w:t xml:space="preserve">? Što mogu učiniti da </w:t>
            </w:r>
            <w:r>
              <w:rPr>
                <w:rFonts w:asciiTheme="minorHAnsi" w:hAnsiTheme="minorHAnsi" w:cstheme="minorHAnsi"/>
                <w:color w:val="000000"/>
                <w:lang w:val="hr" w:eastAsia="it-IT"/>
              </w:rPr>
              <w:t>nastavim rasti</w:t>
            </w:r>
            <w:r w:rsidRPr="00C07F9F">
              <w:rPr>
                <w:rFonts w:asciiTheme="minorHAnsi" w:hAnsiTheme="minorHAnsi" w:cstheme="minorHAnsi"/>
                <w:color w:val="000000"/>
                <w:lang w:val="hr" w:eastAsia="it-IT"/>
              </w:rPr>
              <w:t>?</w:t>
            </w:r>
          </w:p>
          <w:p w14:paraId="36E152D9" w14:textId="7F6AA156" w:rsidR="002E7058" w:rsidRPr="00C07F9F" w:rsidRDefault="002E7058" w:rsidP="00210B32">
            <w:pPr>
              <w:numPr>
                <w:ilvl w:val="0"/>
                <w:numId w:val="21"/>
              </w:numPr>
              <w:shd w:val="clear" w:color="auto" w:fill="FFFFFF"/>
              <w:spacing w:after="0" w:line="240" w:lineRule="auto"/>
              <w:contextualSpacing/>
              <w:jc w:val="both"/>
              <w:rPr>
                <w:rFonts w:asciiTheme="minorHAnsi" w:eastAsia="MS Mincho" w:hAnsiTheme="minorHAnsi" w:cstheme="minorHAnsi"/>
                <w:color w:val="000000"/>
                <w:lang w:eastAsia="it-IT"/>
              </w:rPr>
            </w:pPr>
            <w:r w:rsidRPr="00C07F9F">
              <w:rPr>
                <w:rFonts w:asciiTheme="minorHAnsi" w:hAnsiTheme="minorHAnsi" w:cstheme="minorHAnsi"/>
                <w:color w:val="000000"/>
                <w:lang w:val="hr" w:eastAsia="it-IT"/>
              </w:rPr>
              <w:t xml:space="preserve">Postoji li grijeh koji me "razlikuje" i koji moram često ispovijedati? Što zapravo tražim čineći taj grijeh? Što </w:t>
            </w:r>
            <w:r>
              <w:rPr>
                <w:rFonts w:asciiTheme="minorHAnsi" w:hAnsiTheme="minorHAnsi" w:cstheme="minorHAnsi"/>
                <w:color w:val="000000"/>
                <w:lang w:val="hr" w:eastAsia="it-IT"/>
              </w:rPr>
              <w:t>govori o meni</w:t>
            </w:r>
            <w:r w:rsidRPr="00C07F9F">
              <w:rPr>
                <w:rFonts w:asciiTheme="minorHAnsi" w:hAnsiTheme="minorHAnsi" w:cstheme="minorHAnsi"/>
                <w:color w:val="000000"/>
                <w:lang w:val="hr" w:eastAsia="it-IT"/>
              </w:rPr>
              <w:t>?</w:t>
            </w:r>
          </w:p>
          <w:p w14:paraId="7D342B97" w14:textId="19CD1F43" w:rsidR="002E7058" w:rsidRPr="00C07F9F" w:rsidRDefault="002E7058" w:rsidP="00210B32">
            <w:pPr>
              <w:numPr>
                <w:ilvl w:val="0"/>
                <w:numId w:val="21"/>
              </w:numPr>
              <w:shd w:val="clear" w:color="auto" w:fill="FFFFFF"/>
              <w:spacing w:after="0" w:line="240" w:lineRule="auto"/>
              <w:contextualSpacing/>
              <w:jc w:val="both"/>
              <w:rPr>
                <w:rFonts w:asciiTheme="minorHAnsi" w:eastAsia="MS Mincho" w:hAnsiTheme="minorHAnsi" w:cstheme="minorHAnsi"/>
                <w:color w:val="000000"/>
                <w:lang w:val="pl-PL" w:eastAsia="it-IT"/>
              </w:rPr>
            </w:pPr>
            <w:r w:rsidRPr="00C07F9F">
              <w:rPr>
                <w:rFonts w:asciiTheme="minorHAnsi" w:hAnsiTheme="minorHAnsi" w:cstheme="minorHAnsi"/>
                <w:color w:val="000000"/>
                <w:lang w:val="hr" w:eastAsia="it-IT"/>
              </w:rPr>
              <w:t xml:space="preserve">Kada se osjećam kao </w:t>
            </w:r>
            <w:r w:rsidRPr="00C07F9F">
              <w:rPr>
                <w:rFonts w:asciiTheme="minorHAnsi" w:hAnsiTheme="minorHAnsi" w:cstheme="minorHAnsi"/>
                <w:i/>
                <w:iCs/>
                <w:color w:val="000000"/>
                <w:lang w:val="hr" w:eastAsia="it-IT"/>
              </w:rPr>
              <w:t>najmlađi</w:t>
            </w:r>
            <w:r w:rsidRPr="00C07F9F">
              <w:rPr>
                <w:rFonts w:asciiTheme="minorHAnsi" w:hAnsiTheme="minorHAnsi" w:cstheme="minorHAnsi"/>
                <w:lang w:val="hr"/>
              </w:rPr>
              <w:t xml:space="preserve"> sin </w:t>
            </w:r>
            <w:r w:rsidRPr="00C07F9F">
              <w:rPr>
                <w:rFonts w:asciiTheme="minorHAnsi" w:hAnsiTheme="minorHAnsi" w:cstheme="minorHAnsi"/>
                <w:color w:val="000000"/>
                <w:lang w:val="hr" w:eastAsia="it-IT"/>
              </w:rPr>
              <w:t xml:space="preserve">u prispodobi? A </w:t>
            </w:r>
            <w:r>
              <w:rPr>
                <w:rFonts w:asciiTheme="minorHAnsi" w:hAnsiTheme="minorHAnsi" w:cstheme="minorHAnsi"/>
                <w:color w:val="000000"/>
                <w:lang w:val="hr" w:eastAsia="it-IT"/>
              </w:rPr>
              <w:t>kada</w:t>
            </w:r>
            <w:r w:rsidRPr="00C07F9F">
              <w:rPr>
                <w:rFonts w:asciiTheme="minorHAnsi" w:hAnsiTheme="minorHAnsi" w:cstheme="minorHAnsi"/>
                <w:color w:val="000000"/>
                <w:lang w:val="hr" w:eastAsia="it-IT"/>
              </w:rPr>
              <w:t xml:space="preserve"> </w:t>
            </w:r>
            <w:r>
              <w:rPr>
                <w:rFonts w:asciiTheme="minorHAnsi" w:hAnsiTheme="minorHAnsi" w:cstheme="minorHAnsi"/>
                <w:color w:val="000000"/>
                <w:lang w:val="hr" w:eastAsia="it-IT"/>
              </w:rPr>
              <w:t>kao</w:t>
            </w:r>
            <w:r w:rsidRPr="00C07F9F">
              <w:rPr>
                <w:rFonts w:asciiTheme="minorHAnsi" w:hAnsiTheme="minorHAnsi" w:cstheme="minorHAnsi"/>
                <w:color w:val="000000"/>
                <w:lang w:val="hr" w:eastAsia="it-IT"/>
              </w:rPr>
              <w:t xml:space="preserve"> </w:t>
            </w:r>
            <w:r w:rsidRPr="00C07F9F">
              <w:rPr>
                <w:rFonts w:asciiTheme="minorHAnsi" w:hAnsiTheme="minorHAnsi" w:cstheme="minorHAnsi"/>
                <w:i/>
                <w:iCs/>
                <w:color w:val="000000"/>
                <w:lang w:val="hr" w:eastAsia="it-IT"/>
              </w:rPr>
              <w:t>najstariji</w:t>
            </w:r>
            <w:r w:rsidRPr="00C07F9F">
              <w:rPr>
                <w:rFonts w:asciiTheme="minorHAnsi" w:hAnsiTheme="minorHAnsi" w:cstheme="minorHAnsi"/>
                <w:lang w:val="hr"/>
              </w:rPr>
              <w:t xml:space="preserve"> sin</w:t>
            </w:r>
            <w:r w:rsidRPr="00C07F9F">
              <w:rPr>
                <w:rFonts w:asciiTheme="minorHAnsi" w:hAnsiTheme="minorHAnsi" w:cstheme="minorHAnsi"/>
                <w:color w:val="000000"/>
                <w:lang w:val="hr" w:eastAsia="it-IT"/>
              </w:rPr>
              <w:t>?</w:t>
            </w:r>
          </w:p>
          <w:p w14:paraId="55793B1D" w14:textId="77777777" w:rsidR="002E7058"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p>
          <w:p w14:paraId="74CEF82B" w14:textId="77777777" w:rsidR="002E7058"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p>
          <w:p w14:paraId="5D3CB09C"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p>
          <w:p w14:paraId="26DD99BC"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r w:rsidRPr="00C07F9F">
              <w:rPr>
                <w:rFonts w:asciiTheme="minorHAnsi" w:hAnsiTheme="minorHAnsi" w:cstheme="minorHAnsi"/>
                <w:color w:val="000000"/>
                <w:lang w:val="hr" w:eastAsia="zh-CN"/>
              </w:rPr>
              <w:t>Mjesečna obveza</w:t>
            </w:r>
          </w:p>
          <w:p w14:paraId="1E5F7EBE" w14:textId="7B5C962E"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r w:rsidRPr="00C07F9F">
              <w:rPr>
                <w:rFonts w:asciiTheme="minorHAnsi" w:hAnsiTheme="minorHAnsi" w:cstheme="minorHAnsi"/>
                <w:color w:val="000000"/>
                <w:lang w:val="hr" w:eastAsia="zh-CN"/>
              </w:rPr>
              <w:t xml:space="preserve">Svaki dan se obvezujem </w:t>
            </w:r>
            <w:r>
              <w:rPr>
                <w:rFonts w:asciiTheme="minorHAnsi" w:hAnsiTheme="minorHAnsi" w:cstheme="minorHAnsi"/>
                <w:color w:val="000000"/>
                <w:lang w:val="hr" w:eastAsia="zh-CN"/>
              </w:rPr>
              <w:t xml:space="preserve">da ću </w:t>
            </w:r>
            <w:r w:rsidRPr="00C07F9F">
              <w:rPr>
                <w:rFonts w:asciiTheme="minorHAnsi" w:hAnsiTheme="minorHAnsi" w:cstheme="minorHAnsi"/>
                <w:color w:val="000000"/>
                <w:lang w:val="hr" w:eastAsia="zh-CN"/>
              </w:rPr>
              <w:t xml:space="preserve">zahvaliti za 3 lijepe stvari. </w:t>
            </w:r>
          </w:p>
          <w:p w14:paraId="508DF067" w14:textId="77777777" w:rsidR="002E7058" w:rsidRPr="00C07F9F" w:rsidRDefault="002E7058" w:rsidP="009108E4">
            <w:pPr>
              <w:shd w:val="clear" w:color="auto" w:fill="FFFFFF"/>
              <w:spacing w:after="0" w:line="240" w:lineRule="auto"/>
              <w:jc w:val="both"/>
              <w:rPr>
                <w:rFonts w:asciiTheme="minorHAnsi" w:eastAsia="Times New Roman" w:hAnsiTheme="minorHAnsi" w:cstheme="minorHAnsi"/>
                <w:color w:val="000000"/>
                <w:lang w:val="pl-PL" w:eastAsia="zh-CN"/>
              </w:rPr>
            </w:pPr>
          </w:p>
          <w:p w14:paraId="2337C5F9" w14:textId="631E6E7D" w:rsidR="002E7058" w:rsidRPr="00C07F9F" w:rsidRDefault="002E7058" w:rsidP="009108E4">
            <w:pPr>
              <w:jc w:val="both"/>
              <w:rPr>
                <w:rFonts w:asciiTheme="minorHAnsi" w:hAnsiTheme="minorHAnsi" w:cstheme="minorHAnsi"/>
                <w:lang w:val="pl-PL"/>
              </w:rPr>
            </w:pPr>
          </w:p>
        </w:tc>
      </w:tr>
      <w:bookmarkEnd w:id="0"/>
      <w:tr w:rsidR="002E7058" w:rsidRPr="00C07F9F" w14:paraId="19A1CC48" w14:textId="77777777" w:rsidTr="002E7058">
        <w:tc>
          <w:tcPr>
            <w:tcW w:w="1454" w:type="dxa"/>
            <w:shd w:val="clear" w:color="auto" w:fill="auto"/>
          </w:tcPr>
          <w:p w14:paraId="428F9F3F" w14:textId="7B8B3715"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Naslov sekcije 4</w:t>
            </w:r>
          </w:p>
        </w:tc>
        <w:tc>
          <w:tcPr>
            <w:tcW w:w="6338" w:type="dxa"/>
          </w:tcPr>
          <w:p w14:paraId="45C6433D" w14:textId="1B395FED" w:rsidR="002E7058" w:rsidRPr="00C07F9F" w:rsidRDefault="002E7058" w:rsidP="009108E4">
            <w:pPr>
              <w:spacing w:after="0" w:line="240" w:lineRule="auto"/>
              <w:jc w:val="both"/>
              <w:rPr>
                <w:rFonts w:asciiTheme="minorHAnsi" w:hAnsiTheme="minorHAnsi" w:cstheme="minorHAnsi"/>
                <w:sz w:val="24"/>
                <w:szCs w:val="24"/>
                <w:lang w:val="hr"/>
              </w:rPr>
            </w:pPr>
            <w:r w:rsidRPr="00C07F9F">
              <w:rPr>
                <w:rFonts w:asciiTheme="minorHAnsi" w:hAnsiTheme="minorHAnsi" w:cstheme="minorHAnsi"/>
                <w:sz w:val="24"/>
                <w:szCs w:val="24"/>
              </w:rPr>
              <w:t xml:space="preserve">AFFIDA, CONFIDA, SORRIDI </w:t>
            </w:r>
          </w:p>
        </w:tc>
        <w:tc>
          <w:tcPr>
            <w:tcW w:w="6662" w:type="dxa"/>
            <w:shd w:val="clear" w:color="auto" w:fill="auto"/>
          </w:tcPr>
          <w:p w14:paraId="1ADD1871" w14:textId="360054E9" w:rsidR="002E7058" w:rsidRPr="00C07F9F" w:rsidRDefault="002E7058" w:rsidP="009108E4">
            <w:pPr>
              <w:spacing w:after="0" w:line="240" w:lineRule="auto"/>
              <w:jc w:val="both"/>
              <w:rPr>
                <w:rFonts w:asciiTheme="minorHAnsi" w:hAnsiTheme="minorHAnsi" w:cstheme="minorHAnsi"/>
                <w:sz w:val="24"/>
                <w:szCs w:val="24"/>
              </w:rPr>
            </w:pPr>
            <w:r w:rsidRPr="00C07F9F">
              <w:rPr>
                <w:rFonts w:asciiTheme="minorHAnsi" w:hAnsiTheme="minorHAnsi" w:cstheme="minorHAnsi"/>
                <w:sz w:val="24"/>
                <w:szCs w:val="24"/>
                <w:lang w:val="hr"/>
              </w:rPr>
              <w:t xml:space="preserve">POVJERENJE, POVJERAVANJE, OSMIJEH </w:t>
            </w:r>
          </w:p>
        </w:tc>
      </w:tr>
      <w:tr w:rsidR="002E7058" w:rsidRPr="00262501" w14:paraId="2A038D82" w14:textId="77777777" w:rsidTr="002E7058">
        <w:tc>
          <w:tcPr>
            <w:tcW w:w="1454" w:type="dxa"/>
            <w:shd w:val="clear" w:color="auto" w:fill="auto"/>
          </w:tcPr>
          <w:p w14:paraId="6960F502" w14:textId="37B4346B" w:rsidR="002E7058" w:rsidRPr="00C07F9F" w:rsidRDefault="002E7058" w:rsidP="009108E4">
            <w:pPr>
              <w:spacing w:after="0" w:line="240" w:lineRule="auto"/>
              <w:jc w:val="both"/>
              <w:rPr>
                <w:rFonts w:asciiTheme="minorHAnsi" w:hAnsiTheme="minorHAnsi" w:cstheme="minorHAnsi"/>
                <w:b/>
                <w:bCs/>
                <w:sz w:val="24"/>
                <w:szCs w:val="24"/>
              </w:rPr>
            </w:pPr>
            <w:r w:rsidRPr="00C07F9F">
              <w:rPr>
                <w:rFonts w:asciiTheme="minorHAnsi" w:hAnsiTheme="minorHAnsi" w:cstheme="minorHAnsi"/>
                <w:b/>
                <w:bCs/>
                <w:sz w:val="24"/>
                <w:szCs w:val="24"/>
                <w:lang w:val="hr"/>
              </w:rPr>
              <w:t>Naslov AFFIDA CONFIDA SORRIDI</w:t>
            </w:r>
          </w:p>
        </w:tc>
        <w:tc>
          <w:tcPr>
            <w:tcW w:w="6338" w:type="dxa"/>
          </w:tcPr>
          <w:p w14:paraId="0321BFF9" w14:textId="77777777" w:rsidR="002E7058" w:rsidRPr="00C07F9F" w:rsidRDefault="002E7058" w:rsidP="009108E4">
            <w:pPr>
              <w:jc w:val="both"/>
              <w:rPr>
                <w:rFonts w:asciiTheme="minorHAnsi" w:hAnsiTheme="minorHAnsi" w:cstheme="minorHAnsi"/>
              </w:rPr>
            </w:pPr>
            <w:r w:rsidRPr="00C07F9F">
              <w:rPr>
                <w:rFonts w:asciiTheme="minorHAnsi" w:hAnsiTheme="minorHAnsi" w:cstheme="minorHAnsi"/>
              </w:rPr>
              <w:t>LETTERA DEL RETTOR MAGGIORE DON ÁNGEL FERNÁNDEZ ARTIME</w:t>
            </w:r>
          </w:p>
          <w:p w14:paraId="40CE61C3" w14:textId="77777777" w:rsidR="002E7058" w:rsidRPr="00C07F9F" w:rsidRDefault="002E7058" w:rsidP="009108E4">
            <w:pPr>
              <w:jc w:val="both"/>
              <w:rPr>
                <w:rFonts w:asciiTheme="minorHAnsi" w:hAnsiTheme="minorHAnsi" w:cstheme="minorHAnsi"/>
              </w:rPr>
            </w:pPr>
          </w:p>
          <w:p w14:paraId="5B4A0DE3" w14:textId="77777777" w:rsidR="002E7058" w:rsidRPr="00C07F9F" w:rsidRDefault="002E7058" w:rsidP="009108E4">
            <w:pPr>
              <w:jc w:val="both"/>
              <w:rPr>
                <w:rFonts w:asciiTheme="minorHAnsi" w:hAnsiTheme="minorHAnsi" w:cstheme="minorHAnsi"/>
                <w:lang w:val="hr"/>
              </w:rPr>
            </w:pPr>
          </w:p>
        </w:tc>
        <w:tc>
          <w:tcPr>
            <w:tcW w:w="6662" w:type="dxa"/>
            <w:shd w:val="clear" w:color="auto" w:fill="auto"/>
          </w:tcPr>
          <w:p w14:paraId="174BBBC6" w14:textId="07C525B9" w:rsidR="002E7058" w:rsidRPr="00C07F9F" w:rsidRDefault="002E7058" w:rsidP="009108E4">
            <w:pPr>
              <w:jc w:val="both"/>
              <w:rPr>
                <w:rFonts w:asciiTheme="minorHAnsi" w:hAnsiTheme="minorHAnsi" w:cstheme="minorHAnsi"/>
                <w:lang w:val="pt-PT"/>
              </w:rPr>
            </w:pPr>
            <w:r w:rsidRPr="00C07F9F">
              <w:rPr>
                <w:rFonts w:asciiTheme="minorHAnsi" w:hAnsiTheme="minorHAnsi" w:cstheme="minorHAnsi"/>
                <w:lang w:val="hr"/>
              </w:rPr>
              <w:t xml:space="preserve">PISMO </w:t>
            </w:r>
            <w:r>
              <w:rPr>
                <w:rFonts w:asciiTheme="minorHAnsi" w:hAnsiTheme="minorHAnsi" w:cstheme="minorHAnsi"/>
                <w:lang w:val="hr"/>
              </w:rPr>
              <w:t>VRHOVNOG POGLAVARA</w:t>
            </w:r>
            <w:r w:rsidRPr="00C07F9F">
              <w:rPr>
                <w:rFonts w:asciiTheme="minorHAnsi" w:hAnsiTheme="minorHAnsi" w:cstheme="minorHAnsi"/>
                <w:lang w:val="hr"/>
              </w:rPr>
              <w:t xml:space="preserve"> DON ÁNGELA FERNÁNDEZA ARTIMEA</w:t>
            </w:r>
          </w:p>
          <w:p w14:paraId="4F6F58AC" w14:textId="77777777" w:rsidR="002E7058" w:rsidRPr="00C07F9F" w:rsidRDefault="002E7058" w:rsidP="009108E4">
            <w:pPr>
              <w:jc w:val="both"/>
              <w:rPr>
                <w:rFonts w:asciiTheme="minorHAnsi" w:hAnsiTheme="minorHAnsi" w:cstheme="minorHAnsi"/>
                <w:lang w:val="pt-PT"/>
              </w:rPr>
            </w:pPr>
          </w:p>
          <w:p w14:paraId="47A44D67" w14:textId="292FC2DC" w:rsidR="002E7058" w:rsidRPr="00C07F9F" w:rsidRDefault="002E7058" w:rsidP="009108E4">
            <w:pPr>
              <w:spacing w:after="0" w:line="240" w:lineRule="auto"/>
              <w:jc w:val="both"/>
              <w:rPr>
                <w:rFonts w:asciiTheme="minorHAnsi" w:hAnsiTheme="minorHAnsi" w:cstheme="minorHAnsi"/>
                <w:sz w:val="24"/>
                <w:szCs w:val="24"/>
                <w:lang w:val="pt-PT"/>
              </w:rPr>
            </w:pPr>
          </w:p>
        </w:tc>
      </w:tr>
      <w:tr w:rsidR="002E7058" w:rsidRPr="00D03DD9" w14:paraId="4FE92E4A" w14:textId="77777777" w:rsidTr="002E7058">
        <w:tc>
          <w:tcPr>
            <w:tcW w:w="1454" w:type="dxa"/>
            <w:shd w:val="clear" w:color="auto" w:fill="auto"/>
          </w:tcPr>
          <w:p w14:paraId="65587FD4" w14:textId="7242CC6E"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 xml:space="preserve">AFFIDA CONFIDA SORRIDI </w:t>
            </w:r>
          </w:p>
        </w:tc>
        <w:tc>
          <w:tcPr>
            <w:tcW w:w="6338" w:type="dxa"/>
          </w:tcPr>
          <w:p w14:paraId="4889596C"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Come indicato nel Regolamento ADMA, l’Associazione di Maria Ausiliatrice è “un itinerario di santificazione e di apostolato salesiano”. </w:t>
            </w:r>
          </w:p>
          <w:p w14:paraId="58385E12"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Don Bosco, ispirandosi agli insegnamenti di San Francesco di Sales, proponeva la meta della santità come una chiamata per tutti e ripeteva ai giovani: “Vi aspetto tutti in Paradiso!”. </w:t>
            </w:r>
          </w:p>
          <w:p w14:paraId="057DD094"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Si tratta di un cammino che a volte richiede di andare controcorrente, ma non bisogna farsi scoraggiare dalle difficoltà, perché vivere da cristiani rende felici già su questa terra e ci spalanca le porte della vita eterna.</w:t>
            </w:r>
          </w:p>
          <w:p w14:paraId="46B770CB"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Il Rettor Maggiore ci ricorda che innanzitutto è un cammino di santità da vivere in famiglia, cercando il bene di coniuge e figli, accettandoli così come sono, dedicando tempo al dialogo, sapendo comprendere e perdonare con affetto e con rispetto, senza lamentarsi.</w:t>
            </w:r>
          </w:p>
          <w:p w14:paraId="066EE9FA"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6812C135"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328B0098"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19A2A81B"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offrì al Signore per “amare, soffrire e riparare”; la beata Teresa </w:t>
            </w:r>
            <w:proofErr w:type="spellStart"/>
            <w:r w:rsidRPr="00D03DD9">
              <w:rPr>
                <w:rFonts w:asciiTheme="minorHAnsi" w:hAnsiTheme="minorHAnsi" w:cstheme="minorHAnsi"/>
              </w:rPr>
              <w:t>Cejudo</w:t>
            </w:r>
            <w:proofErr w:type="spellEnd"/>
            <w:r w:rsidRPr="00D03DD9">
              <w:rPr>
                <w:rFonts w:asciiTheme="minorHAnsi" w:hAnsiTheme="minorHAnsi" w:cstheme="minorHAnsi"/>
              </w:rPr>
              <w:t xml:space="preserve"> Redondo, moglie e madre, martire nel 1936, che contribuì alla fondazione dell’ADMA di </w:t>
            </w:r>
            <w:proofErr w:type="spellStart"/>
            <w:r w:rsidRPr="00D03DD9">
              <w:rPr>
                <w:rFonts w:asciiTheme="minorHAnsi" w:hAnsiTheme="minorHAnsi" w:cstheme="minorHAnsi"/>
              </w:rPr>
              <w:t>Pozoblanco</w:t>
            </w:r>
            <w:proofErr w:type="spellEnd"/>
            <w:r w:rsidRPr="00D03DD9">
              <w:rPr>
                <w:rFonts w:asciiTheme="minorHAnsi" w:hAnsiTheme="minorHAnsi" w:cstheme="minorHAnsi"/>
              </w:rPr>
              <w:t xml:space="preserve"> (Spagna); le serve di Dio Rosetta </w:t>
            </w:r>
            <w:proofErr w:type="spellStart"/>
            <w:r w:rsidRPr="00D03DD9">
              <w:rPr>
                <w:rFonts w:asciiTheme="minorHAnsi" w:hAnsiTheme="minorHAnsi" w:cstheme="minorHAnsi"/>
              </w:rPr>
              <w:t>Franzi</w:t>
            </w:r>
            <w:proofErr w:type="spellEnd"/>
            <w:r w:rsidRPr="00D03DD9">
              <w:rPr>
                <w:rFonts w:asciiTheme="minorHAnsi" w:hAnsiTheme="minorHAnsi" w:cstheme="minorHAnsi"/>
              </w:rPr>
              <w:t xml:space="preserve"> </w:t>
            </w:r>
            <w:proofErr w:type="spellStart"/>
            <w:r w:rsidRPr="00D03DD9">
              <w:rPr>
                <w:rFonts w:asciiTheme="minorHAnsi" w:hAnsiTheme="minorHAnsi" w:cstheme="minorHAnsi"/>
              </w:rPr>
              <w:t>Gheddo</w:t>
            </w:r>
            <w:proofErr w:type="spellEnd"/>
            <w:r w:rsidRPr="00D03DD9">
              <w:rPr>
                <w:rFonts w:asciiTheme="minorHAnsi" w:hAnsiTheme="minorHAnsi" w:cstheme="minorHAnsi"/>
              </w:rPr>
              <w:t xml:space="preserve"> del gruppo di Nizza Monferrato (Italia) e Carmen </w:t>
            </w:r>
            <w:proofErr w:type="spellStart"/>
            <w:r w:rsidRPr="00D03DD9">
              <w:rPr>
                <w:rFonts w:asciiTheme="minorHAnsi" w:hAnsiTheme="minorHAnsi" w:cstheme="minorHAnsi"/>
              </w:rPr>
              <w:t>Nebot</w:t>
            </w:r>
            <w:proofErr w:type="spellEnd"/>
            <w:r w:rsidRPr="00D03DD9">
              <w:rPr>
                <w:rFonts w:asciiTheme="minorHAnsi" w:hAnsiTheme="minorHAnsi" w:cstheme="minorHAnsi"/>
              </w:rPr>
              <w:t xml:space="preserve"> </w:t>
            </w:r>
            <w:proofErr w:type="spellStart"/>
            <w:r w:rsidRPr="00D03DD9">
              <w:rPr>
                <w:rFonts w:asciiTheme="minorHAnsi" w:hAnsiTheme="minorHAnsi" w:cstheme="minorHAnsi"/>
              </w:rPr>
              <w:t>Soldan</w:t>
            </w:r>
            <w:proofErr w:type="spellEnd"/>
            <w:r w:rsidRPr="00D03DD9">
              <w:rPr>
                <w:rFonts w:asciiTheme="minorHAnsi" w:hAnsiTheme="minorHAnsi" w:cstheme="minorHAnsi"/>
              </w:rPr>
              <w:t xml:space="preserve"> del gruppo di La Palma del </w:t>
            </w:r>
            <w:proofErr w:type="spellStart"/>
            <w:r w:rsidRPr="00D03DD9">
              <w:rPr>
                <w:rFonts w:asciiTheme="minorHAnsi" w:hAnsiTheme="minorHAnsi" w:cstheme="minorHAnsi"/>
              </w:rPr>
              <w:t>Condado</w:t>
            </w:r>
            <w:proofErr w:type="spellEnd"/>
            <w:r w:rsidRPr="00D03DD9">
              <w:rPr>
                <w:rFonts w:asciiTheme="minorHAnsi" w:hAnsiTheme="minorHAnsi" w:cstheme="minorHAnsi"/>
              </w:rPr>
              <w:t xml:space="preserve"> (Spagna).</w:t>
            </w:r>
          </w:p>
          <w:p w14:paraId="1017C1F8"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7A78F65F" w14:textId="77777777" w:rsidR="002E7058" w:rsidRPr="00D03DD9" w:rsidRDefault="002E7058" w:rsidP="009108E4">
            <w:pPr>
              <w:spacing w:after="0" w:line="240" w:lineRule="auto"/>
              <w:jc w:val="both"/>
              <w:rPr>
                <w:rFonts w:asciiTheme="minorHAnsi" w:hAnsiTheme="minorHAnsi" w:cstheme="minorHAnsi"/>
              </w:rPr>
            </w:pPr>
          </w:p>
          <w:p w14:paraId="7BE47C19" w14:textId="0D908BF5"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rPr>
              <w:t>Andrea e Maria Adele Damiani</w:t>
            </w:r>
          </w:p>
        </w:tc>
        <w:tc>
          <w:tcPr>
            <w:tcW w:w="6662" w:type="dxa"/>
            <w:shd w:val="clear" w:color="auto" w:fill="auto"/>
          </w:tcPr>
          <w:p w14:paraId="7AD25FE0" w14:textId="50CF2CA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Kao što je navedeno u Pravilniku ADMA-e, Udruga Marije Pomoćnice kršćana "je put posvećenja i salezijanskog apostolata". </w:t>
            </w:r>
          </w:p>
          <w:p w14:paraId="73B52150" w14:textId="7B90ADBA"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Don Bosco, nadahnut učenjima svetog Franje Saleškog, predložio je cilj svetosti kao poziv svima i ponovio mladima: "Čekam vas sve u Raju!". </w:t>
            </w:r>
          </w:p>
          <w:p w14:paraId="06CBED88" w14:textId="2016961E"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To je putovanje koje ponekad zahtijeva ići protiv struje, ali ne smijemo se obeshrabriti zbog poteškoća, jer nas život kao kršćana čini sretnima već na ovoj zemlji i širom nam otvara vrata vječnog života.</w:t>
            </w:r>
          </w:p>
          <w:p w14:paraId="58642A6F" w14:textId="58915CF1"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Vrhovni poglavar podsjeća nas da je prije svega put svetosti živjeti u obitelji, tražiti dobro supružnika i djece, prihvaćati ih onakvima kakvi jesu, posvetiti vrijeme dijalogu, znati razumjeti i oprostiti s ljubavlju i poštovanjem, bez prigovaranja.</w:t>
            </w:r>
          </w:p>
          <w:p w14:paraId="15BCCEBA" w14:textId="3FCC4D52"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"Obitelj koja ne posustaje pred poteškoćama i u kojoj i roditelji i djeca žive vjeru u Boga i u Njegovu providnost, poput Svete nazaretske obitelji, velika je potpora i plodonosan izvor za Crkvu i društvo." </w:t>
            </w:r>
          </w:p>
          <w:p w14:paraId="0753665A" w14:textId="5A6A357F"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Posvećeni muškarci i žene pozvani su dati svoje svjedočanstvo kako bi put svetosti učinili dostupnim svima i potaknuli mlade da slijede Isusa u svakodnevnom životu, sastavljenom od studija, prijateljstava i služenja. </w:t>
            </w:r>
          </w:p>
          <w:p w14:paraId="258A47B0" w14:textId="6163714D"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U Salezijanskoj obitelji ima mnogo svetaca, blaženika, časnih i sluga Božjih mlađih od 29 godina. I danas postoje mladi ljudi koji se posvećuju putu autentičnog kršćanskog života koji ih vodi do svetosti "u susjedstvu", kako nas podsjeća papa Franjo. </w:t>
            </w:r>
          </w:p>
          <w:p w14:paraId="44ECFF3B" w14:textId="1407BEB1"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ADMA svima nudi dva velika stupa salezijanske duhovnosti, Euharistiju i Mariju Pomoćnicu kršćana, te zaziva zagovor svetaca da nas podrže na putu vjere. Među članovima Udruge posebno spominjemo blaženu Aleksandrinu Mariju da Costu, portugalsku mističarku, koja se ponudila Gospodinu da "ljubi, trpi i iskupi"; Blažena Tereza Cejudo Redondo, supruga i majka, mučenica 1936. godine, koja je pridonijela osnivanju ADMA-e u Pozoblancu (Španjolska); službenice Božje Rosette Franzi Gheddo iz skupine Nizza Monferrato (Italija) i Carmen Nebot Soldan iz skupine La Palma del Condado (Španjolska).</w:t>
            </w:r>
          </w:p>
          <w:p w14:paraId="53086189" w14:textId="2DBC734E"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Među novim svecima salezijanske obitelji prisjećamo se Artemide</w:t>
            </w:r>
            <w:r w:rsidR="00D03DD9">
              <w:rPr>
                <w:rFonts w:asciiTheme="minorHAnsi" w:hAnsiTheme="minorHAnsi" w:cstheme="minorHAnsi"/>
                <w:lang w:val="hr"/>
              </w:rPr>
              <w:t>a</w:t>
            </w:r>
            <w:r w:rsidRPr="00D03DD9">
              <w:rPr>
                <w:rFonts w:asciiTheme="minorHAnsi" w:hAnsiTheme="minorHAnsi" w:cstheme="minorHAnsi"/>
                <w:lang w:val="hr"/>
              </w:rPr>
              <w:t xml:space="preserve"> Zatti</w:t>
            </w:r>
            <w:r w:rsidR="00D03DD9">
              <w:rPr>
                <w:rFonts w:asciiTheme="minorHAnsi" w:hAnsiTheme="minorHAnsi" w:cstheme="minorHAnsi"/>
                <w:lang w:val="hr"/>
              </w:rPr>
              <w:t>ja</w:t>
            </w:r>
            <w:r w:rsidRPr="00D03DD9">
              <w:rPr>
                <w:rFonts w:asciiTheme="minorHAnsi" w:hAnsiTheme="minorHAnsi" w:cstheme="minorHAnsi"/>
                <w:lang w:val="hr"/>
              </w:rPr>
              <w:t xml:space="preserve">, </w:t>
            </w:r>
            <w:r w:rsidR="00D03DD9">
              <w:rPr>
                <w:rFonts w:asciiTheme="minorHAnsi" w:hAnsiTheme="minorHAnsi" w:cstheme="minorHAnsi"/>
                <w:lang w:val="hr"/>
              </w:rPr>
              <w:t>salezijanca i medicinskog brat</w:t>
            </w:r>
            <w:r w:rsidRPr="00D03DD9">
              <w:rPr>
                <w:rFonts w:asciiTheme="minorHAnsi" w:hAnsiTheme="minorHAnsi" w:cstheme="minorHAnsi"/>
                <w:lang w:val="hr"/>
              </w:rPr>
              <w:t>, koj</w:t>
            </w:r>
            <w:r w:rsidR="00D03DD9">
              <w:rPr>
                <w:rFonts w:asciiTheme="minorHAnsi" w:hAnsiTheme="minorHAnsi" w:cstheme="minorHAnsi"/>
                <w:lang w:val="hr"/>
              </w:rPr>
              <w:t>eg</w:t>
            </w:r>
            <w:r w:rsidRPr="00D03DD9">
              <w:rPr>
                <w:rFonts w:asciiTheme="minorHAnsi" w:hAnsiTheme="minorHAnsi" w:cstheme="minorHAnsi"/>
                <w:lang w:val="hr"/>
              </w:rPr>
              <w:t xml:space="preserve"> je nedavno kanonizirao papa Franjo. Ovi modeli poticaj su za posvećenje članova ADMA-e, Salezijanske obitelji i cijele Crkve. </w:t>
            </w:r>
          </w:p>
          <w:p w14:paraId="03929C37" w14:textId="77777777" w:rsidR="002E7058" w:rsidRPr="00D03DD9" w:rsidRDefault="002E7058" w:rsidP="009108E4">
            <w:pPr>
              <w:spacing w:after="0" w:line="240" w:lineRule="auto"/>
              <w:jc w:val="both"/>
              <w:rPr>
                <w:rFonts w:asciiTheme="minorHAnsi" w:hAnsiTheme="minorHAnsi" w:cstheme="minorHAnsi"/>
                <w:lang w:val="hr"/>
              </w:rPr>
            </w:pPr>
          </w:p>
          <w:p w14:paraId="16195238" w14:textId="77777777" w:rsidR="002E7058" w:rsidRPr="00D03DD9" w:rsidRDefault="002E7058" w:rsidP="009108E4">
            <w:pPr>
              <w:spacing w:after="0" w:line="240" w:lineRule="auto"/>
              <w:jc w:val="both"/>
              <w:rPr>
                <w:rFonts w:asciiTheme="minorHAnsi" w:hAnsiTheme="minorHAnsi" w:cstheme="minorHAnsi"/>
                <w:lang w:val="hr"/>
              </w:rPr>
            </w:pPr>
          </w:p>
          <w:p w14:paraId="5F7C670D" w14:textId="2A7F9C7C"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lang w:val="hr"/>
              </w:rPr>
              <w:t>Andrea i Maria Adele Damiani</w:t>
            </w:r>
          </w:p>
        </w:tc>
      </w:tr>
      <w:tr w:rsidR="002E7058" w:rsidRPr="00D03DD9" w14:paraId="289598A5" w14:textId="77777777" w:rsidTr="002E7058">
        <w:tc>
          <w:tcPr>
            <w:tcW w:w="1454" w:type="dxa"/>
            <w:shd w:val="clear" w:color="auto" w:fill="auto"/>
          </w:tcPr>
          <w:p w14:paraId="3FA1A214" w14:textId="60549F32"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Naslov sekcije 5</w:t>
            </w:r>
          </w:p>
        </w:tc>
        <w:tc>
          <w:tcPr>
            <w:tcW w:w="6338" w:type="dxa"/>
          </w:tcPr>
          <w:p w14:paraId="67D4518A" w14:textId="7D55E9C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rPr>
              <w:t>FORMAZIONE ASPIRANTI ADMA</w:t>
            </w:r>
          </w:p>
        </w:tc>
        <w:tc>
          <w:tcPr>
            <w:tcW w:w="6662" w:type="dxa"/>
            <w:shd w:val="clear" w:color="auto" w:fill="auto"/>
          </w:tcPr>
          <w:p w14:paraId="36D3A0E6" w14:textId="5A3C0E09"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lang w:val="hr"/>
              </w:rPr>
              <w:t>FORMACIJA ZA KANDIDATE ZA PRISTUPANJE ADMA-i</w:t>
            </w:r>
          </w:p>
        </w:tc>
      </w:tr>
      <w:tr w:rsidR="002E7058" w:rsidRPr="00D03DD9" w14:paraId="5B73BE0B" w14:textId="77777777" w:rsidTr="002E7058">
        <w:tc>
          <w:tcPr>
            <w:tcW w:w="1454" w:type="dxa"/>
            <w:shd w:val="clear" w:color="auto" w:fill="auto"/>
          </w:tcPr>
          <w:p w14:paraId="0E0DB202" w14:textId="14CB0C52"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 xml:space="preserve">Naslov </w:t>
            </w:r>
          </w:p>
        </w:tc>
        <w:tc>
          <w:tcPr>
            <w:tcW w:w="6338" w:type="dxa"/>
          </w:tcPr>
          <w:p w14:paraId="2A9C2490" w14:textId="63F664D6"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rPr>
              <w:t xml:space="preserve">4. CI IMPEGNAMO A… </w:t>
            </w:r>
          </w:p>
        </w:tc>
        <w:tc>
          <w:tcPr>
            <w:tcW w:w="6662" w:type="dxa"/>
            <w:shd w:val="clear" w:color="auto" w:fill="auto"/>
          </w:tcPr>
          <w:p w14:paraId="51B5EA84" w14:textId="57491AF6"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lang w:val="hr"/>
              </w:rPr>
              <w:t xml:space="preserve">4. PREDANI SMO ... </w:t>
            </w:r>
          </w:p>
        </w:tc>
      </w:tr>
      <w:tr w:rsidR="002E7058" w:rsidRPr="00D03DD9" w14:paraId="4D3B83FF" w14:textId="77777777" w:rsidTr="002E7058">
        <w:tc>
          <w:tcPr>
            <w:tcW w:w="1454" w:type="dxa"/>
            <w:shd w:val="clear" w:color="auto" w:fill="auto"/>
          </w:tcPr>
          <w:p w14:paraId="024E9559" w14:textId="271AAD64"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 xml:space="preserve">Tekstualna poruka </w:t>
            </w:r>
          </w:p>
        </w:tc>
        <w:tc>
          <w:tcPr>
            <w:tcW w:w="6338" w:type="dxa"/>
          </w:tcPr>
          <w:p w14:paraId="7E875528" w14:textId="77777777" w:rsidR="002E7058" w:rsidRPr="00D03DD9" w:rsidRDefault="002E7058" w:rsidP="009108E4">
            <w:pPr>
              <w:spacing w:after="0" w:line="240" w:lineRule="auto"/>
              <w:jc w:val="both"/>
              <w:rPr>
                <w:rFonts w:asciiTheme="minorHAnsi" w:hAnsiTheme="minorHAnsi" w:cstheme="minorHAnsi"/>
              </w:rPr>
            </w:pPr>
          </w:p>
          <w:p w14:paraId="28DAE38F"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Il quarto capitolo del percorso formativo proposto dall’ADMA Primaria di Torino Valdocco, fa riferimento all’Articolo 4 del Regolamento, che tratta dell’impegno personale dei soci. </w:t>
            </w:r>
          </w:p>
          <w:p w14:paraId="70589A85"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del Padre che ci dona la guarigione dai nostri peccati e la forza di ricominciare. </w:t>
            </w:r>
          </w:p>
          <w:p w14:paraId="122CDBA7"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5DF3488B"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Ausiliatrice, i pellegrinaggi ai santuari mariani, le processioni e la collaborazione alla vita parrocchiale. </w:t>
            </w:r>
          </w:p>
          <w:p w14:paraId="5932E326"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Tra le diverse pratiche di pietà popolare, il Rosario ha un’importanza fondamentale, come ci ha insegnato san Giovanni Paolo II, nella sua Lettera Apostolica </w:t>
            </w:r>
            <w:proofErr w:type="spellStart"/>
            <w:r w:rsidRPr="00D03DD9">
              <w:rPr>
                <w:rFonts w:asciiTheme="minorHAnsi" w:hAnsiTheme="minorHAnsi" w:cstheme="minorHAnsi"/>
              </w:rPr>
              <w:t>Rosarium</w:t>
            </w:r>
            <w:proofErr w:type="spellEnd"/>
            <w:r w:rsidRPr="00D03DD9">
              <w:rPr>
                <w:rFonts w:asciiTheme="minorHAnsi" w:hAnsiTheme="minorHAnsi" w:cstheme="minorHAnsi"/>
              </w:rPr>
              <w:t xml:space="preserve"> </w:t>
            </w:r>
            <w:proofErr w:type="spellStart"/>
            <w:r w:rsidRPr="00D03DD9">
              <w:rPr>
                <w:rFonts w:asciiTheme="minorHAnsi" w:hAnsiTheme="minorHAnsi" w:cstheme="minorHAnsi"/>
              </w:rPr>
              <w:t>Virginis</w:t>
            </w:r>
            <w:proofErr w:type="spellEnd"/>
            <w:r w:rsidRPr="00D03DD9">
              <w:rPr>
                <w:rFonts w:asciiTheme="minorHAnsi" w:hAnsiTheme="minorHAnsi" w:cstheme="minorHAnsi"/>
              </w:rPr>
              <w:t xml:space="preserve"> Mariae: </w:t>
            </w:r>
            <w:r w:rsidRPr="00D03DD9">
              <w:rPr>
                <w:rFonts w:asciiTheme="minorHAnsi" w:hAnsiTheme="minorHAnsi" w:cstheme="minorHAnsi"/>
                <w:i/>
                <w:iCs/>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minimamente l'unione immediata dei credenti con Cristo, ma la facilita. È il luminoso principio espresso dal Concilio Vaticano II, che ho sperimentato tanto fortemente nella mia vita, facendone la base del mio motto episcopale: </w:t>
            </w:r>
            <w:proofErr w:type="spellStart"/>
            <w:r w:rsidRPr="00D03DD9">
              <w:rPr>
                <w:rFonts w:asciiTheme="minorHAnsi" w:hAnsiTheme="minorHAnsi" w:cstheme="minorHAnsi"/>
                <w:i/>
                <w:iCs/>
              </w:rPr>
              <w:t>Totus</w:t>
            </w:r>
            <w:proofErr w:type="spellEnd"/>
            <w:r w:rsidRPr="00D03DD9">
              <w:rPr>
                <w:rFonts w:asciiTheme="minorHAnsi" w:hAnsiTheme="minorHAnsi" w:cstheme="minorHAnsi"/>
                <w:i/>
                <w:iCs/>
              </w:rPr>
              <w:t xml:space="preserve"> </w:t>
            </w:r>
            <w:proofErr w:type="spellStart"/>
            <w:r w:rsidRPr="00D03DD9">
              <w:rPr>
                <w:rFonts w:asciiTheme="minorHAnsi" w:hAnsiTheme="minorHAnsi" w:cstheme="minorHAnsi"/>
                <w:i/>
                <w:iCs/>
              </w:rPr>
              <w:t>tuus</w:t>
            </w:r>
            <w:proofErr w:type="spellEnd"/>
            <w:r w:rsidRPr="00D03DD9">
              <w:rPr>
                <w:rFonts w:asciiTheme="minorHAnsi" w:hAnsiTheme="minorHAnsi" w:cstheme="minorHAnsi"/>
                <w:i/>
                <w:iCs/>
              </w:rPr>
              <w:t xml:space="preserve">. Un motto, com'è noto, ispirato alla dottrina di San Luigi Maria </w:t>
            </w:r>
            <w:proofErr w:type="spellStart"/>
            <w:r w:rsidRPr="00D03DD9">
              <w:rPr>
                <w:rFonts w:asciiTheme="minorHAnsi" w:hAnsiTheme="minorHAnsi" w:cstheme="minorHAnsi"/>
                <w:i/>
                <w:iCs/>
              </w:rPr>
              <w:t>Grignion</w:t>
            </w:r>
            <w:proofErr w:type="spellEnd"/>
            <w:r w:rsidRPr="00D03DD9">
              <w:rPr>
                <w:rFonts w:asciiTheme="minorHAnsi" w:hAnsiTheme="minorHAnsi" w:cstheme="minorHAnsi"/>
                <w:i/>
                <w:iCs/>
              </w:rPr>
              <w:t xml:space="preserve"> de </w:t>
            </w:r>
            <w:proofErr w:type="spellStart"/>
            <w:r w:rsidRPr="00D03DD9">
              <w:rPr>
                <w:rFonts w:asciiTheme="minorHAnsi" w:hAnsiTheme="minorHAnsi" w:cstheme="minorHAnsi"/>
                <w:i/>
                <w:iCs/>
              </w:rPr>
              <w:t>Montfort</w:t>
            </w:r>
            <w:proofErr w:type="spellEnd"/>
            <w:r w:rsidRPr="00D03DD9">
              <w:rPr>
                <w:rFonts w:asciiTheme="minorHAnsi" w:hAnsiTheme="minorHAnsi" w:cstheme="minorHAnsi"/>
                <w:i/>
                <w:iCs/>
              </w:rPr>
              <w:t xml:space="preserve">, che così spiegava il ruolo di Maria nel processo di conformazione a Cristo di ciascuno di noi: “Tutta la nostra perfezione consiste nell'essere conformi, uniti e consacrati a Gesù Cristo. Perciò la </w:t>
            </w:r>
          </w:p>
          <w:p w14:paraId="1040FCCD"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i/>
                <w:iCs/>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282F0FB4"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307A2DF4"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A41C101"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Ogni associato si impegna, infine, a vivere la spiritualità del quotidiano, sull’esempio degli atteggiamenti evangelici di Maria: </w:t>
            </w:r>
          </w:p>
          <w:p w14:paraId="27963BA0"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 </w:t>
            </w:r>
            <w:r w:rsidRPr="00D03DD9">
              <w:rPr>
                <w:rFonts w:asciiTheme="minorHAnsi" w:hAnsiTheme="minorHAnsi" w:cstheme="minorHAnsi"/>
                <w:b/>
                <w:bCs/>
                <w:i/>
                <w:iCs/>
              </w:rPr>
              <w:t>Fiat – Affida</w:t>
            </w:r>
            <w:r w:rsidRPr="00D03DD9">
              <w:rPr>
                <w:rFonts w:asciiTheme="minorHAnsi" w:hAnsiTheme="minorHAnsi" w:cstheme="minorHAnsi"/>
              </w:rPr>
              <w:t xml:space="preserve">: docilità e la disponibilità alla volontà di Dio; </w:t>
            </w:r>
          </w:p>
          <w:p w14:paraId="497A310E"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 </w:t>
            </w:r>
            <w:proofErr w:type="spellStart"/>
            <w:r w:rsidRPr="00D03DD9">
              <w:rPr>
                <w:rFonts w:asciiTheme="minorHAnsi" w:hAnsiTheme="minorHAnsi" w:cstheme="minorHAnsi"/>
                <w:b/>
                <w:bCs/>
                <w:i/>
                <w:iCs/>
              </w:rPr>
              <w:t>Stabat</w:t>
            </w:r>
            <w:proofErr w:type="spellEnd"/>
            <w:r w:rsidRPr="00D03DD9">
              <w:rPr>
                <w:rFonts w:asciiTheme="minorHAnsi" w:hAnsiTheme="minorHAnsi" w:cstheme="minorHAnsi"/>
                <w:b/>
                <w:bCs/>
                <w:i/>
                <w:iCs/>
              </w:rPr>
              <w:t xml:space="preserve"> – Confida</w:t>
            </w:r>
            <w:r w:rsidRPr="00D03DD9">
              <w:rPr>
                <w:rFonts w:asciiTheme="minorHAnsi" w:hAnsiTheme="minorHAnsi" w:cstheme="minorHAnsi"/>
              </w:rPr>
              <w:t xml:space="preserve">: fedeltà e perseveranza nell’ora della prova e della croce; </w:t>
            </w:r>
          </w:p>
          <w:p w14:paraId="6FB8CE4F"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 </w:t>
            </w:r>
            <w:r w:rsidRPr="00D03DD9">
              <w:rPr>
                <w:rFonts w:asciiTheme="minorHAnsi" w:hAnsiTheme="minorHAnsi" w:cstheme="minorHAnsi"/>
                <w:b/>
                <w:bCs/>
                <w:i/>
                <w:iCs/>
              </w:rPr>
              <w:t>Magnificat – Sorridi</w:t>
            </w:r>
            <w:r w:rsidRPr="00D03DD9">
              <w:rPr>
                <w:rFonts w:asciiTheme="minorHAnsi" w:hAnsiTheme="minorHAnsi" w:cstheme="minorHAnsi"/>
                <w:b/>
                <w:bCs/>
              </w:rPr>
              <w:t xml:space="preserve">: </w:t>
            </w:r>
            <w:r w:rsidRPr="00D03DD9">
              <w:rPr>
                <w:rFonts w:asciiTheme="minorHAnsi" w:hAnsiTheme="minorHAnsi" w:cstheme="minorHAnsi"/>
              </w:rPr>
              <w:t xml:space="preserve">rendimento di grazie per le grandi cose che Dio opera in noi e in mezzo a noi. </w:t>
            </w:r>
          </w:p>
          <w:p w14:paraId="1FCF9FF1" w14:textId="77777777" w:rsidR="002E7058" w:rsidRPr="00D03DD9" w:rsidRDefault="002E7058" w:rsidP="009108E4">
            <w:pPr>
              <w:spacing w:after="0" w:line="240" w:lineRule="auto"/>
              <w:jc w:val="both"/>
              <w:rPr>
                <w:rFonts w:asciiTheme="minorHAnsi" w:hAnsiTheme="minorHAnsi" w:cstheme="minorHAnsi"/>
              </w:rPr>
            </w:pPr>
          </w:p>
          <w:p w14:paraId="7B37A21C"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A tal proposito osserviamo che il motto “</w:t>
            </w:r>
            <w:r w:rsidRPr="00D03DD9">
              <w:rPr>
                <w:rFonts w:asciiTheme="minorHAnsi" w:hAnsiTheme="minorHAnsi" w:cstheme="minorHAnsi"/>
                <w:b/>
                <w:bCs/>
              </w:rPr>
              <w:t xml:space="preserve">Affida, Confida, Sorridi!” </w:t>
            </w:r>
            <w:r w:rsidRPr="00D03DD9">
              <w:rPr>
                <w:rFonts w:asciiTheme="minorHAnsi" w:hAnsiTheme="minorHAnsi" w:cstheme="minorHAnsi"/>
              </w:rPr>
              <w:t xml:space="preserve">è anche il titolo della Lettera del Rettor Maggiore, Don Angel Fernandez </w:t>
            </w:r>
            <w:proofErr w:type="spellStart"/>
            <w:r w:rsidRPr="00D03DD9">
              <w:rPr>
                <w:rFonts w:asciiTheme="minorHAnsi" w:hAnsiTheme="minorHAnsi" w:cstheme="minorHAnsi"/>
              </w:rPr>
              <w:t>Artime</w:t>
            </w:r>
            <w:proofErr w:type="spellEnd"/>
            <w:r w:rsidRPr="00D03DD9">
              <w:rPr>
                <w:rFonts w:asciiTheme="minorHAnsi" w:hAnsiTheme="minorHAnsi" w:cstheme="minorHAnsi"/>
              </w:rPr>
              <w:t xml:space="preserve">, in occasione del 150° di fondazione dell’ADMA, nella quale si sottolinea come l’impegno dei soci sia proprio quello di percorrere un cammino di santità nella vita quotidiana: </w:t>
            </w:r>
            <w:r w:rsidRPr="00D03DD9">
              <w:rPr>
                <w:rFonts w:asciiTheme="minorHAnsi" w:hAnsiTheme="minorHAnsi" w:cstheme="minorHAnsi"/>
                <w:i/>
                <w:iCs/>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275A6345" w14:textId="205309E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Gian Luca e Mariangela Spesso</w:t>
            </w:r>
          </w:p>
        </w:tc>
        <w:tc>
          <w:tcPr>
            <w:tcW w:w="6662" w:type="dxa"/>
            <w:shd w:val="clear" w:color="auto" w:fill="auto"/>
          </w:tcPr>
          <w:p w14:paraId="72A4FB7E" w14:textId="43336FF2" w:rsidR="002E7058" w:rsidRPr="00D03DD9" w:rsidRDefault="002E7058" w:rsidP="009108E4">
            <w:pPr>
              <w:spacing w:after="0" w:line="240" w:lineRule="auto"/>
              <w:jc w:val="both"/>
              <w:rPr>
                <w:rFonts w:asciiTheme="minorHAnsi" w:hAnsiTheme="minorHAnsi" w:cstheme="minorHAnsi"/>
              </w:rPr>
            </w:pPr>
          </w:p>
          <w:p w14:paraId="47753399" w14:textId="645D75A2"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lang w:val="hr"/>
              </w:rPr>
              <w:t>Četvrto poglavlje formacije koju je predložila ADMA Primaria, Torino Valdocco, odnosi se na članak 4. Pravilnika koji govori o osobnom angažmanu članova.</w:t>
            </w:r>
          </w:p>
          <w:p w14:paraId="764954A3" w14:textId="658F9602"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Svatko tko pristupi Udruzi prihvaća poziv da živi kršćanski život prema salezijanskoj duhovnosti, odlučuje usidriti svoj život u Isusu u Euharistiji i Mariji Pomoćnici kršćana te se tim izborom obvezuje na prihvaćanje načina života u obitelji, na poslu, u crkvenim, društvenim i prijateljskim odnosima. To je stil koji ima za cilj ujediniti život i apostolat, pri čemu je prvo zalaganje svakoga osobno sudjelovanje u liturgijskom životu, molitvi i sakramentima, koje milost uvijek prati i podržava. Euharistija je na poseban način privilegirani trenutak stvarnog susreta s Uskrslim u Riječi i Kruhu. U odnosu ljubavi s Isusom također razumijemo važnost čestog pribjegavanja sakramentu pomirenja, kako bismo iskusili milosrdni zagrljaj Oca koji nam daje iscjeljenje od naših grijeha i snagu da počnemo iznova. </w:t>
            </w:r>
          </w:p>
          <w:p w14:paraId="0BD7AA7D" w14:textId="77777777" w:rsidR="002E7058" w:rsidRPr="00D03DD9" w:rsidRDefault="002E7058" w:rsidP="009108E4">
            <w:pPr>
              <w:spacing w:after="0" w:line="240" w:lineRule="auto"/>
              <w:jc w:val="both"/>
              <w:rPr>
                <w:rFonts w:asciiTheme="minorHAnsi" w:hAnsiTheme="minorHAnsi" w:cstheme="minorHAnsi"/>
                <w:lang w:val="hr"/>
              </w:rPr>
            </w:pPr>
          </w:p>
          <w:p w14:paraId="7B511FCC" w14:textId="77777777" w:rsidR="002E7058" w:rsidRPr="00D03DD9" w:rsidRDefault="002E7058" w:rsidP="009108E4">
            <w:pPr>
              <w:spacing w:after="0" w:line="240" w:lineRule="auto"/>
              <w:jc w:val="both"/>
              <w:rPr>
                <w:rFonts w:asciiTheme="minorHAnsi" w:hAnsiTheme="minorHAnsi" w:cstheme="minorHAnsi"/>
                <w:lang w:val="hr"/>
              </w:rPr>
            </w:pPr>
          </w:p>
          <w:p w14:paraId="7640EC2B" w14:textId="6BB4348E"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Usko povezana s predanošću sudjelovanju u liturgijskom životu jest živjeti i širiti, u duhu don Bosca, pobožnost Mariji Pomoćnici kršćana, nenadmašnom uzoru jedinstva s Isusom i hvalevrijedne pomoći za naše sudjelovanje u njegovom milosnom životu. </w:t>
            </w:r>
          </w:p>
          <w:p w14:paraId="33B130AC" w14:textId="27AFE543"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Povlašteni trenuci da živimo i širimo pučku dimenziju pobožnosti Pomoćnici kršćana, da stvaramo duh zajedništva među svim skupinama raštrkanim diljem svijeta i da tražimo milosti za sve ljude koji se povjeravaju našoj molitvi, praksa su pučke pobožnosti koju se svaki član obvezuje obnavljati, jačati i živjeti:  spomendan 24. u mjesecu, krunicu, devetnicu kao priprava za svetkovinu Marije Pomoćnice kršćana, blagoslov Marije Pomoćnice, hodočašća u marijanska svetišta, procesije i suradnja u životu župe. </w:t>
            </w:r>
          </w:p>
          <w:p w14:paraId="545F0A39" w14:textId="77777777" w:rsidR="002E7058" w:rsidRPr="00D03DD9" w:rsidRDefault="002E7058" w:rsidP="009108E4">
            <w:pPr>
              <w:spacing w:after="0" w:line="240" w:lineRule="auto"/>
              <w:jc w:val="both"/>
              <w:rPr>
                <w:rFonts w:asciiTheme="minorHAnsi" w:hAnsiTheme="minorHAnsi" w:cstheme="minorHAnsi"/>
                <w:lang w:val="hr"/>
              </w:rPr>
            </w:pPr>
          </w:p>
          <w:p w14:paraId="2FA5047C" w14:textId="2FA886A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Među različitim praksama pučke pobožnosti krunica ima temeljnu važnost, kao što nas je sveti Ivan Pavao II. poučio u svom apostolskom pismu Rosarium Virginis Mariae: </w:t>
            </w:r>
            <w:r w:rsidRPr="00D03DD9">
              <w:rPr>
                <w:rFonts w:asciiTheme="minorHAnsi" w:hAnsiTheme="minorHAnsi" w:cstheme="minorHAnsi"/>
                <w:i/>
                <w:iCs/>
                <w:lang w:val="hr"/>
              </w:rPr>
              <w:t xml:space="preserve">"Krunica Djevice Marije, u sabranosti svojih elemenata, sažima dubinu cijele evanđeoske poruke, čiji je gotovo kompendij. [...] Njome se kršćanski puk stavio u Marijinu školu kako bi se upoznao s kontemplacijom ljepote Kristova lica i iskustvom dubine njegove ljubavi [...] Krunica nas mistično nosi pored Marije predane praćenju Kristova ljudskog života u nazaretskoj kući. To joj omogućuje da nas s istom brigom odgaja i oblikuje, sve dok Krist ne bude u potpunosti formiran u nama. Ovo Marijino djelovanje, potpuno utemeljeno na Kristovom i radikalno podređeno njemu, ni najmanje ne sprječava neposredno jedinstvo vjernika s Kristom, već ga olakšava. To je svjetlosno načelo koje je izrazio Drugi vatikanski koncil, koji sam tako snažno iskusio u svom životu, čineći ga temeljem mog biskupskog gesla: Totus tuus. Geslo, kao što je poznato, nadahnuto naukom svetog Ljudevita Marie Montforskog, koji je ovako objasnio Marijinu ulogu u procesu suobličavanja svakoga od nas s Kristom: "Svo naše savršenstvo sastoji se u tome da budemo suobličeni, ujedinjeni i posvećeni Isusu Kristu. Stoga je </w:t>
            </w:r>
          </w:p>
          <w:p w14:paraId="68A9E641" w14:textId="6EF28086" w:rsidR="002E7058" w:rsidRPr="00D03DD9" w:rsidRDefault="002E7058" w:rsidP="009108E4">
            <w:pPr>
              <w:spacing w:after="0" w:line="240" w:lineRule="auto"/>
              <w:jc w:val="both"/>
              <w:rPr>
                <w:rFonts w:asciiTheme="minorHAnsi" w:hAnsiTheme="minorHAnsi" w:cstheme="minorHAnsi"/>
                <w:i/>
                <w:iCs/>
                <w:lang w:val="hr"/>
              </w:rPr>
            </w:pPr>
            <w:r w:rsidRPr="00D03DD9">
              <w:rPr>
                <w:rFonts w:asciiTheme="minorHAnsi" w:hAnsiTheme="minorHAnsi" w:cstheme="minorHAnsi"/>
                <w:i/>
                <w:iCs/>
                <w:lang w:val="hr"/>
              </w:rPr>
              <w:t xml:space="preserve">najsavršenija od svih pobožnosti nedvojbeno ona koja nas savršeno suobličava, ujedinjuje i posvećuje Isusu Kristu. Sada, budući da je Marija stvorenje koje je najviše suobličeno Isusu Kristu, slijedi da je, od svih pobožnosti, ono koje najviše posvećuje i suobličuje dušu našem Gospodinu pobožnost prema Mariji, Njegovoj svetoj Majci, i da što joj se više posveti duša, to će se više posvetiti Isusu Kristu". Nikad se Kristov i Marijin put ne čine tako duboko sjedinjeni kao u krunici.« </w:t>
            </w:r>
          </w:p>
          <w:p w14:paraId="3D8507A9" w14:textId="77777777" w:rsidR="002E7058" w:rsidRPr="00D03DD9" w:rsidRDefault="002E7058" w:rsidP="009108E4">
            <w:pPr>
              <w:spacing w:after="0" w:line="240" w:lineRule="auto"/>
              <w:jc w:val="both"/>
              <w:rPr>
                <w:rFonts w:asciiTheme="minorHAnsi" w:hAnsiTheme="minorHAnsi" w:cstheme="minorHAnsi"/>
                <w:i/>
                <w:iCs/>
                <w:lang w:val="hr"/>
              </w:rPr>
            </w:pPr>
          </w:p>
          <w:p w14:paraId="58F34A51" w14:textId="664A7EFA"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Biti dio ADMA-e obvezuje članove da oponašaju Mariju, njegujući u svojoj obitelji kršćansko okruženje dobrodošlice, gostoprimstva, slušanja, konkretne pomoći i velikodušne dostupnosti. To je obiteljski duh koji je don Bosco želio živjeti i u Valdoccu, u pedagogiji koja odgovara Preventivnom sustavu. </w:t>
            </w:r>
          </w:p>
          <w:p w14:paraId="0876E530" w14:textId="0ADFCC80"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Nasljedovanje Marije čini nas dionicima njezine majčinske brižnosti za spasenje ljudi, osobito mladih i siromašnih, u župama kojima pripadaju, kao konkretan izraz zajedništva s mjesnom Crkvom i očitovanje salezijanske karizme u okruženju u koje se ulazi. Nadalje, apostolsko i odgojno zalaganje postaje zalaganje za molitvu i potporu, u Crkvi i u Salezijanskoj obitelji, laičkim, redovničkim i službenim zvanjem. </w:t>
            </w:r>
          </w:p>
          <w:p w14:paraId="3D75EE57" w14:textId="77777777" w:rsidR="002E7058" w:rsidRPr="00D03DD9" w:rsidRDefault="002E7058" w:rsidP="009108E4">
            <w:pPr>
              <w:spacing w:after="0" w:line="240" w:lineRule="auto"/>
              <w:jc w:val="both"/>
              <w:rPr>
                <w:rFonts w:asciiTheme="minorHAnsi" w:hAnsiTheme="minorHAnsi" w:cstheme="minorHAnsi"/>
                <w:lang w:val="hr"/>
              </w:rPr>
            </w:pPr>
          </w:p>
          <w:p w14:paraId="54431B28" w14:textId="7777777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Naposljetku, svaki se član obvezuje živjeti duhovnost svakodnevnog života, po uzoru na Marijine evanđeoske stavove: </w:t>
            </w:r>
          </w:p>
          <w:p w14:paraId="2D75BAA1" w14:textId="07B41FC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 </w:t>
            </w:r>
            <w:r w:rsidRPr="00D03DD9">
              <w:rPr>
                <w:rFonts w:asciiTheme="minorHAnsi" w:hAnsiTheme="minorHAnsi" w:cstheme="minorHAnsi"/>
                <w:b/>
                <w:bCs/>
                <w:i/>
                <w:iCs/>
                <w:lang w:val="hr"/>
              </w:rPr>
              <w:t>Fiat – Povjerenje</w:t>
            </w:r>
            <w:r w:rsidRPr="00D03DD9">
              <w:rPr>
                <w:rFonts w:asciiTheme="minorHAnsi" w:hAnsiTheme="minorHAnsi" w:cstheme="minorHAnsi"/>
                <w:lang w:val="hr"/>
              </w:rPr>
              <w:t xml:space="preserve">: poslušnost i raspoloživost Božjoj volji; </w:t>
            </w:r>
          </w:p>
          <w:p w14:paraId="188577F3" w14:textId="019CCA00"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 </w:t>
            </w:r>
            <w:r w:rsidRPr="00D03DD9">
              <w:rPr>
                <w:rFonts w:asciiTheme="minorHAnsi" w:hAnsiTheme="minorHAnsi" w:cstheme="minorHAnsi"/>
                <w:b/>
                <w:bCs/>
                <w:i/>
                <w:iCs/>
                <w:lang w:val="hr"/>
              </w:rPr>
              <w:t>Stabat – Uzdanje:</w:t>
            </w:r>
            <w:r w:rsidRPr="00D03DD9">
              <w:rPr>
                <w:rFonts w:asciiTheme="minorHAnsi" w:hAnsiTheme="minorHAnsi" w:cstheme="minorHAnsi"/>
                <w:lang w:val="hr"/>
              </w:rPr>
              <w:t xml:space="preserve"> vjernost i ustrajnost u trenutcima suđenja i križa; </w:t>
            </w:r>
          </w:p>
          <w:p w14:paraId="5357675D" w14:textId="4338EBC1"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 xml:space="preserve">• </w:t>
            </w:r>
            <w:r w:rsidRPr="00D03DD9">
              <w:rPr>
                <w:rFonts w:asciiTheme="minorHAnsi" w:hAnsiTheme="minorHAnsi" w:cstheme="minorHAnsi"/>
                <w:b/>
                <w:bCs/>
                <w:i/>
                <w:iCs/>
              </w:rPr>
              <w:t xml:space="preserve">Magnificat </w:t>
            </w:r>
            <w:r w:rsidRPr="00D03DD9">
              <w:rPr>
                <w:rFonts w:asciiTheme="minorHAnsi" w:hAnsiTheme="minorHAnsi" w:cstheme="minorHAnsi"/>
                <w:b/>
                <w:bCs/>
                <w:i/>
                <w:iCs/>
                <w:lang w:val="hr"/>
              </w:rPr>
              <w:t>– Osmijeh</w:t>
            </w:r>
            <w:r w:rsidRPr="00D03DD9">
              <w:rPr>
                <w:rFonts w:asciiTheme="minorHAnsi" w:hAnsiTheme="minorHAnsi" w:cstheme="minorHAnsi"/>
                <w:b/>
                <w:bCs/>
                <w:lang w:val="hr"/>
              </w:rPr>
              <w:t xml:space="preserve">: </w:t>
            </w:r>
            <w:r w:rsidRPr="00D03DD9">
              <w:rPr>
                <w:rFonts w:asciiTheme="minorHAnsi" w:hAnsiTheme="minorHAnsi" w:cstheme="minorHAnsi"/>
                <w:lang w:val="hr"/>
              </w:rPr>
              <w:t xml:space="preserve">zahvalnost za velike stvari koje Bog čini u nama i među nama. </w:t>
            </w:r>
          </w:p>
          <w:p w14:paraId="22B130FA" w14:textId="77777777" w:rsidR="002E7058" w:rsidRPr="00D03DD9" w:rsidRDefault="002E7058" w:rsidP="009108E4">
            <w:pPr>
              <w:spacing w:after="0" w:line="240" w:lineRule="auto"/>
              <w:jc w:val="both"/>
              <w:rPr>
                <w:rFonts w:asciiTheme="minorHAnsi" w:hAnsiTheme="minorHAnsi" w:cstheme="minorHAnsi"/>
                <w:lang w:val="hr"/>
              </w:rPr>
            </w:pPr>
          </w:p>
          <w:p w14:paraId="3E916217" w14:textId="6B2F415C" w:rsidR="002E7058" w:rsidRPr="00D03DD9" w:rsidRDefault="002E7058" w:rsidP="009108E4">
            <w:pPr>
              <w:spacing w:after="0" w:line="240" w:lineRule="auto"/>
              <w:jc w:val="both"/>
              <w:rPr>
                <w:rFonts w:asciiTheme="minorHAnsi" w:hAnsiTheme="minorHAnsi" w:cstheme="minorHAnsi"/>
                <w:i/>
                <w:iCs/>
                <w:lang w:val="hr"/>
              </w:rPr>
            </w:pPr>
            <w:r w:rsidRPr="00D03DD9">
              <w:rPr>
                <w:rFonts w:asciiTheme="minorHAnsi" w:hAnsiTheme="minorHAnsi" w:cstheme="minorHAnsi"/>
                <w:lang w:val="hr"/>
              </w:rPr>
              <w:t>U tom smislu primjećujemo da je moto "</w:t>
            </w:r>
            <w:r w:rsidRPr="00D03DD9">
              <w:rPr>
                <w:rFonts w:asciiTheme="minorHAnsi" w:hAnsiTheme="minorHAnsi" w:cstheme="minorHAnsi"/>
                <w:b/>
                <w:bCs/>
                <w:lang w:val="hr"/>
              </w:rPr>
              <w:t xml:space="preserve">Povjeri se, vjeruj, nasmiješi se!" </w:t>
            </w:r>
            <w:r w:rsidRPr="00D03DD9">
              <w:rPr>
                <w:rFonts w:asciiTheme="minorHAnsi" w:hAnsiTheme="minorHAnsi" w:cstheme="minorHAnsi"/>
                <w:lang w:val="hr"/>
              </w:rPr>
              <w:t>također naslov pisma Vrhovnog poglavara Don Angela Fernandeza Artimea, u povodu 150. obljetnice osnutka ADMA-e, u kojem se naglašava kako je predanost članova upravo to da slijede put svetosti u svakodnevnom životu: "</w:t>
            </w:r>
            <w:r w:rsidRPr="00D03DD9">
              <w:rPr>
                <w:rFonts w:asciiTheme="minorHAnsi" w:hAnsiTheme="minorHAnsi" w:cstheme="minorHAnsi"/>
                <w:i/>
                <w:iCs/>
                <w:lang w:val="hr"/>
              </w:rPr>
              <w:t>Ovaj "put posvećenja i salezijanskog apostolata", [...] lako je slijediti i orijentiran je na beskrajnu sreću. Sveti Franjo Saleški i don Bosco predstavili su svetost ne kao put rezerviran za privilegirane, već uvijek kao poziv svima, gdje god netko živio, bez obzira na stanje života [...] Prije svega, to je put svetosti koji treba živjeti u obitelji, dajući pozitivno svjedočanstvo, uglavnom ustrajnošću u ljubavi između supružnika, između roditelja i djece, između braće i sestara, između mladih i starih. [...] Ono što je najfascinantnije u ovom pozivu na svetost jest da se ne radi o činjenju posebnih stvari, neobičnih, već o ozbiljnom dopuštanju Duhu Svetomu da djeluje u srcu, u dubini onoga što jesmo i osjećamo, nastavljajući učiti, raditi, nastavljajući odnose, prijateljstva, usluge, ljetne kampove,  pjesme... sve."</w:t>
            </w:r>
          </w:p>
          <w:p w14:paraId="42B69823" w14:textId="77777777" w:rsidR="002E7058" w:rsidRPr="00D03DD9" w:rsidRDefault="002E7058" w:rsidP="009108E4">
            <w:pPr>
              <w:spacing w:after="0" w:line="240" w:lineRule="auto"/>
              <w:jc w:val="both"/>
              <w:rPr>
                <w:rFonts w:asciiTheme="minorHAnsi" w:hAnsiTheme="minorHAnsi" w:cstheme="minorHAnsi"/>
                <w:i/>
                <w:iCs/>
                <w:lang w:val="hr"/>
              </w:rPr>
            </w:pPr>
          </w:p>
          <w:p w14:paraId="1B3D4B54" w14:textId="213CF794"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lang w:val="hr"/>
              </w:rPr>
              <w:t>Gian Luca i Mariangela Spesso</w:t>
            </w:r>
          </w:p>
        </w:tc>
      </w:tr>
      <w:tr w:rsidR="002E7058" w:rsidRPr="00D03DD9" w14:paraId="4A0230F4" w14:textId="77777777" w:rsidTr="002E7058">
        <w:tc>
          <w:tcPr>
            <w:tcW w:w="1454" w:type="dxa"/>
            <w:shd w:val="clear" w:color="auto" w:fill="auto"/>
          </w:tcPr>
          <w:p w14:paraId="60BCBB0A" w14:textId="138B908D"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Naslov sekcije 6</w:t>
            </w:r>
          </w:p>
        </w:tc>
        <w:tc>
          <w:tcPr>
            <w:tcW w:w="6338" w:type="dxa"/>
          </w:tcPr>
          <w:p w14:paraId="5C921D17" w14:textId="2CAFB4F7"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rPr>
              <w:t>Cronache di Famiglia</w:t>
            </w:r>
          </w:p>
        </w:tc>
        <w:tc>
          <w:tcPr>
            <w:tcW w:w="6662" w:type="dxa"/>
            <w:shd w:val="clear" w:color="auto" w:fill="auto"/>
          </w:tcPr>
          <w:p w14:paraId="296A2F42" w14:textId="2D7B3574" w:rsidR="002E7058" w:rsidRPr="00D03DD9" w:rsidRDefault="002E7058" w:rsidP="009108E4">
            <w:pPr>
              <w:spacing w:after="0" w:line="240" w:lineRule="auto"/>
              <w:jc w:val="both"/>
              <w:rPr>
                <w:rFonts w:asciiTheme="minorHAnsi" w:hAnsiTheme="minorHAnsi" w:cstheme="minorHAnsi"/>
                <w:color w:val="FF0000"/>
              </w:rPr>
            </w:pPr>
            <w:r w:rsidRPr="00D03DD9">
              <w:rPr>
                <w:rFonts w:asciiTheme="minorHAnsi" w:hAnsiTheme="minorHAnsi" w:cstheme="minorHAnsi"/>
                <w:lang w:val="hr"/>
              </w:rPr>
              <w:t>Obiteljsk</w:t>
            </w:r>
            <w:r w:rsidR="00D03DD9">
              <w:rPr>
                <w:rFonts w:asciiTheme="minorHAnsi" w:hAnsiTheme="minorHAnsi" w:cstheme="minorHAnsi"/>
                <w:lang w:val="hr"/>
              </w:rPr>
              <w:t>a</w:t>
            </w:r>
            <w:r w:rsidRPr="00D03DD9">
              <w:rPr>
                <w:rFonts w:asciiTheme="minorHAnsi" w:hAnsiTheme="minorHAnsi" w:cstheme="minorHAnsi"/>
                <w:lang w:val="hr"/>
              </w:rPr>
              <w:t xml:space="preserve"> kronik</w:t>
            </w:r>
            <w:r w:rsidR="00D03DD9">
              <w:rPr>
                <w:rFonts w:asciiTheme="minorHAnsi" w:hAnsiTheme="minorHAnsi" w:cstheme="minorHAnsi"/>
                <w:lang w:val="hr"/>
              </w:rPr>
              <w:t>a</w:t>
            </w:r>
          </w:p>
        </w:tc>
      </w:tr>
      <w:tr w:rsidR="002E7058" w:rsidRPr="00D03DD9" w14:paraId="29AB5E8F" w14:textId="77777777" w:rsidTr="002E7058">
        <w:tc>
          <w:tcPr>
            <w:tcW w:w="1454" w:type="dxa"/>
            <w:shd w:val="clear" w:color="auto" w:fill="auto"/>
          </w:tcPr>
          <w:p w14:paraId="446F8564" w14:textId="51EC93BA"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b/>
                <w:bCs/>
                <w:lang w:val="hr"/>
              </w:rPr>
              <w:t xml:space="preserve">Naslov </w:t>
            </w:r>
          </w:p>
        </w:tc>
        <w:tc>
          <w:tcPr>
            <w:tcW w:w="6338" w:type="dxa"/>
          </w:tcPr>
          <w:p w14:paraId="0C1094D9" w14:textId="6BBE3D99" w:rsidR="002E7058" w:rsidRPr="00D03DD9" w:rsidRDefault="002E7058" w:rsidP="009108E4">
            <w:pPr>
              <w:pStyle w:val="Titolo2"/>
              <w:shd w:val="clear" w:color="auto" w:fill="FFFFFF"/>
              <w:spacing w:before="0" w:after="150" w:line="396" w:lineRule="atLeast"/>
              <w:jc w:val="both"/>
              <w:rPr>
                <w:rFonts w:asciiTheme="minorHAnsi" w:hAnsiTheme="minorHAnsi" w:cstheme="minorHAnsi"/>
                <w:b/>
                <w:bCs/>
                <w:sz w:val="22"/>
                <w:szCs w:val="22"/>
                <w:lang w:val="hr"/>
              </w:rPr>
            </w:pPr>
            <w:proofErr w:type="spellStart"/>
            <w:r w:rsidRPr="00D03DD9">
              <w:rPr>
                <w:rFonts w:asciiTheme="minorHAnsi" w:hAnsiTheme="minorHAnsi" w:cstheme="minorHAnsi"/>
                <w:b/>
                <w:bCs/>
                <w:sz w:val="22"/>
                <w:szCs w:val="22"/>
              </w:rPr>
              <w:t>Adma</w:t>
            </w:r>
            <w:proofErr w:type="spellEnd"/>
            <w:r w:rsidRPr="00D03DD9">
              <w:rPr>
                <w:rFonts w:asciiTheme="minorHAnsi" w:hAnsiTheme="minorHAnsi" w:cstheme="minorHAnsi"/>
                <w:b/>
                <w:bCs/>
                <w:sz w:val="22"/>
                <w:szCs w:val="22"/>
              </w:rPr>
              <w:t xml:space="preserve"> Sicilia</w:t>
            </w:r>
          </w:p>
        </w:tc>
        <w:tc>
          <w:tcPr>
            <w:tcW w:w="6662" w:type="dxa"/>
            <w:shd w:val="clear" w:color="auto" w:fill="auto"/>
          </w:tcPr>
          <w:p w14:paraId="0B8DEE98" w14:textId="6C72D2DF" w:rsidR="002E7058" w:rsidRPr="00D03DD9" w:rsidRDefault="002E7058" w:rsidP="009108E4">
            <w:pPr>
              <w:pStyle w:val="Titolo2"/>
              <w:shd w:val="clear" w:color="auto" w:fill="FFFFFF"/>
              <w:spacing w:before="0" w:after="150" w:line="396" w:lineRule="atLeast"/>
              <w:jc w:val="both"/>
              <w:rPr>
                <w:rFonts w:asciiTheme="minorHAnsi" w:hAnsiTheme="minorHAnsi" w:cstheme="minorHAnsi"/>
                <w:b/>
                <w:bCs/>
                <w:sz w:val="22"/>
                <w:szCs w:val="22"/>
              </w:rPr>
            </w:pPr>
            <w:r w:rsidRPr="00D03DD9">
              <w:rPr>
                <w:rFonts w:asciiTheme="minorHAnsi" w:hAnsiTheme="minorHAnsi" w:cstheme="minorHAnsi"/>
                <w:b/>
                <w:bCs/>
                <w:sz w:val="22"/>
                <w:szCs w:val="22"/>
                <w:lang w:val="hr"/>
              </w:rPr>
              <w:t>Adma Sicilija</w:t>
            </w:r>
          </w:p>
        </w:tc>
      </w:tr>
      <w:tr w:rsidR="002E7058" w:rsidRPr="00D03DD9" w14:paraId="3B436461" w14:textId="77777777" w:rsidTr="002E7058">
        <w:tc>
          <w:tcPr>
            <w:tcW w:w="1454" w:type="dxa"/>
            <w:shd w:val="clear" w:color="auto" w:fill="auto"/>
          </w:tcPr>
          <w:p w14:paraId="2E57694B" w14:textId="7BEC3456"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b/>
                <w:bCs/>
                <w:lang w:val="hr"/>
              </w:rPr>
              <w:t xml:space="preserve">Tekstualna poruka </w:t>
            </w:r>
          </w:p>
        </w:tc>
        <w:tc>
          <w:tcPr>
            <w:tcW w:w="6338" w:type="dxa"/>
          </w:tcPr>
          <w:p w14:paraId="54F59F29" w14:textId="7C4DF690" w:rsidR="002E7058" w:rsidRPr="00D03DD9" w:rsidRDefault="002E7058" w:rsidP="009108E4">
            <w:pPr>
              <w:jc w:val="both"/>
              <w:rPr>
                <w:rFonts w:asciiTheme="minorHAnsi" w:hAnsiTheme="minorHAnsi" w:cstheme="minorHAnsi"/>
                <w:lang w:val="hr"/>
              </w:rPr>
            </w:pPr>
            <w:r w:rsidRPr="00D03DD9">
              <w:rPr>
                <w:rFonts w:asciiTheme="minorHAnsi" w:hAnsiTheme="minorHAnsi" w:cstheme="minorHAnsi"/>
              </w:rPr>
              <w:t>Domenica 5 Marzo i gruppi ADMA Arenella Palermo, Capaci, Alcamo e Marsala si sono incontrati presso la Chiesa di San Gabriele Arcangelo , Palermo,  per una giornata di spiritualità in preparazione alla Santa Pasqua. Don Angelo Tomasello , parroco della parrocchia ospitante, attraverso La preghiera, la meditazione e la partecipazione all’Adorazione Eucaristica  ha dato risalto alla misericordia di Dio. Attraverso il profeta Giona ha sottolineato le fragilità umane e gettato luce sull’infinita misericordia di Dio ,  che per tutti gli uomini è un porto sicuro, è  vera consolazione. Una giornata ricca di Grazia ! tutti gli associati sono rimasti profondamente colpiti dalle parole del sacerdote ,che ha condotto magistralmente la meditazione .</w:t>
            </w:r>
          </w:p>
        </w:tc>
        <w:tc>
          <w:tcPr>
            <w:tcW w:w="6662" w:type="dxa"/>
            <w:shd w:val="clear" w:color="auto" w:fill="auto"/>
          </w:tcPr>
          <w:p w14:paraId="0BCFB130" w14:textId="3E5D9D0B" w:rsidR="002E7058" w:rsidRPr="00D03DD9" w:rsidRDefault="002E7058" w:rsidP="009108E4">
            <w:pPr>
              <w:jc w:val="both"/>
              <w:rPr>
                <w:rFonts w:asciiTheme="minorHAnsi" w:hAnsiTheme="minorHAnsi" w:cstheme="minorHAnsi"/>
                <w:lang w:val="hr"/>
              </w:rPr>
            </w:pPr>
            <w:r w:rsidRPr="00D03DD9">
              <w:rPr>
                <w:rFonts w:asciiTheme="minorHAnsi" w:hAnsiTheme="minorHAnsi" w:cstheme="minorHAnsi"/>
                <w:lang w:val="hr"/>
              </w:rPr>
              <w:t>U nedjelju, 5. ožujka ADMA skupine Arenella Palermo, Capaci, Alcamo i Marsala sastale su se u crkvi San Gabriele Arcangelo u Palermu na dan duhovnosti u pripremi za Uskrs. Don Angelo Tomasello, župnik župe domaćina, molitvom, meditacijom i sudjelovanjem u euharistijskom klanjanju naglasio je Božje milosrđe. Kroz proroka Jonu istaknuo je ljudske slabosti i rasvijetlio beskrajno Božje milosrđe koje je za sve ljude sigurno utočište, to je istinska utjeha. Dan pun Milosti! Svi suradnici bili su duboko impresionirani riječima svećenika koji je majstorski vodio meditaciju.</w:t>
            </w:r>
          </w:p>
          <w:p w14:paraId="133C8A70" w14:textId="77777777" w:rsidR="002E7058" w:rsidRPr="00D03DD9" w:rsidRDefault="002E7058" w:rsidP="009108E4">
            <w:pPr>
              <w:jc w:val="both"/>
              <w:rPr>
                <w:rFonts w:asciiTheme="minorHAnsi" w:hAnsiTheme="minorHAnsi" w:cstheme="minorHAnsi"/>
                <w:lang w:val="hr"/>
              </w:rPr>
            </w:pPr>
          </w:p>
          <w:p w14:paraId="6A6F37D0" w14:textId="285E774E" w:rsidR="002E7058" w:rsidRPr="00D03DD9" w:rsidRDefault="002E7058" w:rsidP="009108E4">
            <w:pPr>
              <w:jc w:val="both"/>
              <w:rPr>
                <w:rFonts w:asciiTheme="minorHAnsi" w:hAnsiTheme="minorHAnsi" w:cstheme="minorHAnsi"/>
                <w:lang w:val="hr"/>
              </w:rPr>
            </w:pPr>
          </w:p>
        </w:tc>
      </w:tr>
      <w:tr w:rsidR="002E7058" w:rsidRPr="00D03DD9" w14:paraId="3363C931" w14:textId="77777777" w:rsidTr="002E7058">
        <w:tc>
          <w:tcPr>
            <w:tcW w:w="1454" w:type="dxa"/>
            <w:shd w:val="clear" w:color="auto" w:fill="auto"/>
          </w:tcPr>
          <w:p w14:paraId="0325667C" w14:textId="53F5B4B1" w:rsidR="002E7058" w:rsidRPr="00D03DD9" w:rsidRDefault="002E7058" w:rsidP="009108E4">
            <w:pPr>
              <w:spacing w:after="0" w:line="240" w:lineRule="auto"/>
              <w:jc w:val="both"/>
              <w:rPr>
                <w:rFonts w:asciiTheme="minorHAnsi" w:hAnsiTheme="minorHAnsi" w:cstheme="minorHAnsi"/>
                <w:b/>
                <w:bCs/>
              </w:rPr>
            </w:pPr>
            <w:bookmarkStart w:id="1" w:name="_Hlk95994986"/>
            <w:r w:rsidRPr="00D03DD9">
              <w:rPr>
                <w:rFonts w:asciiTheme="minorHAnsi" w:hAnsiTheme="minorHAnsi" w:cstheme="minorHAnsi"/>
                <w:b/>
                <w:bCs/>
                <w:lang w:val="hr"/>
              </w:rPr>
              <w:t>Naslov</w:t>
            </w:r>
          </w:p>
        </w:tc>
        <w:tc>
          <w:tcPr>
            <w:tcW w:w="6338" w:type="dxa"/>
          </w:tcPr>
          <w:p w14:paraId="55F8E660" w14:textId="77777777" w:rsidR="002E7058" w:rsidRPr="00D03DD9" w:rsidRDefault="002E7058" w:rsidP="009108E4">
            <w:pPr>
              <w:spacing w:after="0" w:line="240" w:lineRule="auto"/>
              <w:jc w:val="both"/>
              <w:rPr>
                <w:rFonts w:asciiTheme="minorHAnsi" w:hAnsiTheme="minorHAnsi" w:cstheme="minorHAnsi"/>
                <w:b/>
              </w:rPr>
            </w:pPr>
            <w:r w:rsidRPr="00D03DD9">
              <w:rPr>
                <w:rFonts w:asciiTheme="minorHAnsi" w:hAnsiTheme="minorHAnsi" w:cstheme="minorHAnsi"/>
                <w:b/>
              </w:rPr>
              <w:t>San Benigno Canavese</w:t>
            </w:r>
          </w:p>
          <w:p w14:paraId="71280223" w14:textId="77777777" w:rsidR="002E7058" w:rsidRPr="00D03DD9" w:rsidRDefault="002E7058" w:rsidP="009108E4">
            <w:pPr>
              <w:spacing w:after="0" w:line="240" w:lineRule="auto"/>
              <w:jc w:val="both"/>
              <w:rPr>
                <w:rFonts w:asciiTheme="minorHAnsi" w:hAnsiTheme="minorHAnsi" w:cstheme="minorHAnsi"/>
                <w:b/>
                <w:lang w:val="hr"/>
              </w:rPr>
            </w:pPr>
          </w:p>
        </w:tc>
        <w:tc>
          <w:tcPr>
            <w:tcW w:w="6662" w:type="dxa"/>
            <w:shd w:val="clear" w:color="auto" w:fill="auto"/>
          </w:tcPr>
          <w:p w14:paraId="50FCA91D" w14:textId="6DE7D01E" w:rsidR="002E7058" w:rsidRPr="00D03DD9" w:rsidRDefault="002E7058" w:rsidP="009108E4">
            <w:pPr>
              <w:spacing w:after="0" w:line="240" w:lineRule="auto"/>
              <w:jc w:val="both"/>
              <w:rPr>
                <w:rFonts w:asciiTheme="minorHAnsi" w:hAnsiTheme="minorHAnsi" w:cstheme="minorHAnsi"/>
                <w:b/>
              </w:rPr>
            </w:pPr>
            <w:r w:rsidRPr="00D03DD9">
              <w:rPr>
                <w:rFonts w:asciiTheme="minorHAnsi" w:hAnsiTheme="minorHAnsi" w:cstheme="minorHAnsi"/>
                <w:b/>
                <w:lang w:val="hr"/>
              </w:rPr>
              <w:t>San Benigno Canavese</w:t>
            </w:r>
          </w:p>
          <w:p w14:paraId="4CD96429" w14:textId="764B11BA" w:rsidR="002E7058" w:rsidRPr="00D03DD9" w:rsidRDefault="002E7058" w:rsidP="009108E4">
            <w:pPr>
              <w:spacing w:after="0" w:line="240" w:lineRule="auto"/>
              <w:jc w:val="both"/>
              <w:rPr>
                <w:rFonts w:asciiTheme="minorHAnsi" w:hAnsiTheme="minorHAnsi" w:cstheme="minorHAnsi"/>
                <w:b/>
                <w:bCs/>
              </w:rPr>
            </w:pPr>
          </w:p>
        </w:tc>
      </w:tr>
      <w:tr w:rsidR="002E7058" w:rsidRPr="00D03DD9" w14:paraId="5E3F0D65" w14:textId="77777777" w:rsidTr="002E7058">
        <w:tc>
          <w:tcPr>
            <w:tcW w:w="1454" w:type="dxa"/>
            <w:shd w:val="clear" w:color="auto" w:fill="auto"/>
          </w:tcPr>
          <w:p w14:paraId="162A196C" w14:textId="49D438DE" w:rsidR="002E7058" w:rsidRPr="00D03DD9" w:rsidRDefault="002E7058" w:rsidP="009108E4">
            <w:pPr>
              <w:spacing w:after="0" w:line="240" w:lineRule="auto"/>
              <w:jc w:val="both"/>
              <w:rPr>
                <w:rFonts w:asciiTheme="minorHAnsi" w:hAnsiTheme="minorHAnsi" w:cstheme="minorHAnsi"/>
                <w:b/>
                <w:bCs/>
              </w:rPr>
            </w:pPr>
            <w:r w:rsidRPr="00D03DD9">
              <w:rPr>
                <w:rFonts w:asciiTheme="minorHAnsi" w:hAnsiTheme="minorHAnsi" w:cstheme="minorHAnsi"/>
                <w:b/>
                <w:bCs/>
                <w:lang w:val="hr"/>
              </w:rPr>
              <w:t>Tekstualna poruka</w:t>
            </w:r>
          </w:p>
        </w:tc>
        <w:tc>
          <w:tcPr>
            <w:tcW w:w="6338" w:type="dxa"/>
          </w:tcPr>
          <w:p w14:paraId="48AAD8A7"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Sabato 25/02 una piccola rappresentanza dell’</w:t>
            </w:r>
            <w:proofErr w:type="spellStart"/>
            <w:r w:rsidRPr="00D03DD9">
              <w:rPr>
                <w:rFonts w:asciiTheme="minorHAnsi" w:hAnsiTheme="minorHAnsi" w:cstheme="minorHAnsi"/>
              </w:rPr>
              <w:t>Adma</w:t>
            </w:r>
            <w:proofErr w:type="spellEnd"/>
            <w:r w:rsidRPr="00D03DD9">
              <w:rPr>
                <w:rFonts w:asciiTheme="minorHAnsi" w:hAnsiTheme="minorHAnsi" w:cstheme="minorHAnsi"/>
              </w:rPr>
              <w:t xml:space="preserve"> Primaria è stata calorosamente accolta a San Benigno Canavese dal gruppo </w:t>
            </w:r>
            <w:proofErr w:type="spellStart"/>
            <w:r w:rsidRPr="00D03DD9">
              <w:rPr>
                <w:rFonts w:asciiTheme="minorHAnsi" w:hAnsiTheme="minorHAnsi" w:cstheme="minorHAnsi"/>
              </w:rPr>
              <w:t>Adma</w:t>
            </w:r>
            <w:proofErr w:type="spellEnd"/>
            <w:r w:rsidRPr="00D03DD9">
              <w:rPr>
                <w:rFonts w:asciiTheme="minorHAnsi" w:hAnsiTheme="minorHAnsi" w:cstheme="minorHAnsi"/>
              </w:rPr>
              <w:t xml:space="preserve"> che da tempo continua il suo cammino di preghiera e di affidamento all’Ausiliatrice.</w:t>
            </w:r>
          </w:p>
          <w:p w14:paraId="5D464819" w14:textId="77777777" w:rsidR="002E7058" w:rsidRPr="00D03DD9" w:rsidRDefault="002E7058" w:rsidP="009108E4">
            <w:pPr>
              <w:spacing w:after="0" w:line="240" w:lineRule="auto"/>
              <w:jc w:val="both"/>
              <w:rPr>
                <w:rFonts w:asciiTheme="minorHAnsi" w:hAnsiTheme="minorHAnsi" w:cstheme="minorHAnsi"/>
              </w:rPr>
            </w:pPr>
            <w:r w:rsidRPr="00D03DD9">
              <w:rPr>
                <w:rFonts w:asciiTheme="minorHAnsi" w:hAnsiTheme="minorHAnsi" w:cstheme="minorHAnsi"/>
              </w:rPr>
              <w:t xml:space="preserve">E’ stato un pomeriggio di condivisione di esperienze e scambio, che si è concluso con la recita insieme del S. Rosario e la S. Messa nell’antica Abbazia di </w:t>
            </w:r>
            <w:proofErr w:type="spellStart"/>
            <w:r w:rsidRPr="00D03DD9">
              <w:rPr>
                <w:rFonts w:asciiTheme="minorHAnsi" w:hAnsiTheme="minorHAnsi" w:cstheme="minorHAnsi"/>
              </w:rPr>
              <w:t>Fruttuaria</w:t>
            </w:r>
            <w:proofErr w:type="spellEnd"/>
            <w:r w:rsidRPr="00D03DD9">
              <w:rPr>
                <w:rFonts w:asciiTheme="minorHAnsi" w:hAnsiTheme="minorHAnsi" w:cstheme="minorHAnsi"/>
              </w:rPr>
              <w:t>. Hanno concelebrato l’Abate don Mario e don Alejandro Guevara, animatore spirituale dell’</w:t>
            </w:r>
            <w:proofErr w:type="spellStart"/>
            <w:r w:rsidRPr="00D03DD9">
              <w:rPr>
                <w:rFonts w:asciiTheme="minorHAnsi" w:hAnsiTheme="minorHAnsi" w:cstheme="minorHAnsi"/>
              </w:rPr>
              <w:t>Adma</w:t>
            </w:r>
            <w:proofErr w:type="spellEnd"/>
            <w:r w:rsidRPr="00D03DD9">
              <w:rPr>
                <w:rFonts w:asciiTheme="minorHAnsi" w:hAnsiTheme="minorHAnsi" w:cstheme="minorHAnsi"/>
              </w:rPr>
              <w:t>.</w:t>
            </w:r>
          </w:p>
          <w:p w14:paraId="0244CB06" w14:textId="77777777" w:rsidR="002E7058" w:rsidRPr="00D03DD9" w:rsidRDefault="002E7058" w:rsidP="009108E4">
            <w:pPr>
              <w:spacing w:after="0" w:line="240" w:lineRule="auto"/>
              <w:jc w:val="both"/>
              <w:rPr>
                <w:rFonts w:asciiTheme="minorHAnsi" w:hAnsiTheme="minorHAnsi" w:cstheme="minorHAnsi"/>
                <w:lang w:val="hr"/>
              </w:rPr>
            </w:pPr>
          </w:p>
        </w:tc>
        <w:tc>
          <w:tcPr>
            <w:tcW w:w="6662" w:type="dxa"/>
            <w:shd w:val="clear" w:color="auto" w:fill="auto"/>
          </w:tcPr>
          <w:p w14:paraId="16941EE5" w14:textId="336A2264" w:rsidR="002E7058" w:rsidRPr="00D03DD9" w:rsidRDefault="002E7058" w:rsidP="009108E4">
            <w:pPr>
              <w:spacing w:after="0" w:line="240" w:lineRule="auto"/>
              <w:jc w:val="both"/>
              <w:rPr>
                <w:rFonts w:asciiTheme="minorHAnsi" w:hAnsiTheme="minorHAnsi" w:cstheme="minorHAnsi"/>
                <w:lang w:val="hr"/>
              </w:rPr>
            </w:pPr>
            <w:r w:rsidRPr="00D03DD9">
              <w:rPr>
                <w:rFonts w:asciiTheme="minorHAnsi" w:hAnsiTheme="minorHAnsi" w:cstheme="minorHAnsi"/>
                <w:lang w:val="hr"/>
              </w:rPr>
              <w:t>U subotu 25.2. mal</w:t>
            </w:r>
            <w:r w:rsidR="00D03DD9">
              <w:rPr>
                <w:rFonts w:asciiTheme="minorHAnsi" w:hAnsiTheme="minorHAnsi" w:cstheme="minorHAnsi"/>
                <w:lang w:val="hr"/>
              </w:rPr>
              <w:t>o izaslanstvo</w:t>
            </w:r>
            <w:r w:rsidRPr="00D03DD9">
              <w:rPr>
                <w:rFonts w:asciiTheme="minorHAnsi" w:hAnsiTheme="minorHAnsi" w:cstheme="minorHAnsi"/>
                <w:lang w:val="hr"/>
              </w:rPr>
              <w:t>a ADMA-e Primaria bila je srdačno dočekana u San Benigno Canaveseu od strane ADMA skupine koja već neko vrijeme nastavlja svoj put molitve i povjeravanja Pomoćnici kršćana.</w:t>
            </w:r>
          </w:p>
          <w:p w14:paraId="729A3DB9" w14:textId="2C3AA09D" w:rsidR="002E7058" w:rsidRPr="00D03DD9" w:rsidRDefault="002E7058" w:rsidP="00974D1E">
            <w:pPr>
              <w:spacing w:after="0" w:line="240" w:lineRule="auto"/>
              <w:jc w:val="both"/>
              <w:rPr>
                <w:rFonts w:asciiTheme="minorHAnsi" w:hAnsiTheme="minorHAnsi" w:cstheme="minorHAnsi"/>
              </w:rPr>
            </w:pPr>
            <w:r w:rsidRPr="00D03DD9">
              <w:rPr>
                <w:rFonts w:asciiTheme="minorHAnsi" w:hAnsiTheme="minorHAnsi" w:cstheme="minorHAnsi"/>
                <w:lang w:val="hr"/>
              </w:rPr>
              <w:t xml:space="preserve">Bilo je to poslijepodne dijeljenja iskustava i razmjene, koje je završilo zajedničkim moljenjem svete krunice i svetom misom u drevnoj opatiji Fruttuaria. Koncelebrirajući su bili opat </w:t>
            </w:r>
            <w:r w:rsidR="00D03DD9">
              <w:rPr>
                <w:rFonts w:asciiTheme="minorHAnsi" w:hAnsiTheme="minorHAnsi" w:cstheme="minorHAnsi"/>
                <w:lang w:val="hr"/>
              </w:rPr>
              <w:t>d</w:t>
            </w:r>
            <w:r w:rsidRPr="00D03DD9">
              <w:rPr>
                <w:rFonts w:asciiTheme="minorHAnsi" w:hAnsiTheme="minorHAnsi" w:cstheme="minorHAnsi"/>
                <w:lang w:val="hr"/>
              </w:rPr>
              <w:t>on Mario i don Alejandro Guevara, duhovni animator ADMA-e.</w:t>
            </w:r>
          </w:p>
        </w:tc>
      </w:tr>
      <w:bookmarkEnd w:id="1"/>
    </w:tbl>
    <w:p w14:paraId="33F1C1E5" w14:textId="154ECF3C" w:rsidR="0000523C" w:rsidRPr="00D03DD9" w:rsidRDefault="0000523C" w:rsidP="009108E4">
      <w:pPr>
        <w:jc w:val="both"/>
        <w:rPr>
          <w:rFonts w:asciiTheme="minorHAnsi" w:hAnsiTheme="minorHAnsi" w:cstheme="minorHAnsi"/>
        </w:rPr>
      </w:pPr>
    </w:p>
    <w:sectPr w:rsidR="0000523C" w:rsidRPr="00D03DD9" w:rsidSect="00E01143">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D50F" w14:textId="77777777" w:rsidR="00A6082D" w:rsidRDefault="00A6082D" w:rsidP="004A3AD0">
      <w:pPr>
        <w:spacing w:after="0" w:line="240" w:lineRule="auto"/>
      </w:pPr>
      <w:r>
        <w:rPr>
          <w:lang w:val="hr"/>
        </w:rPr>
        <w:separator/>
      </w:r>
    </w:p>
  </w:endnote>
  <w:endnote w:type="continuationSeparator" w:id="0">
    <w:p w14:paraId="7BB444E6" w14:textId="77777777" w:rsidR="00A6082D" w:rsidRDefault="00A6082D" w:rsidP="004A3AD0">
      <w:pPr>
        <w:spacing w:after="0" w:line="240" w:lineRule="auto"/>
      </w:pPr>
      <w:r>
        <w:rPr>
          <w:lang w:val="hr"/>
        </w:rPr>
        <w:continuationSeparator/>
      </w:r>
    </w:p>
  </w:endnote>
  <w:endnote w:type="continuationNotice" w:id="1">
    <w:p w14:paraId="77685EE5" w14:textId="77777777" w:rsidR="00A6082D" w:rsidRDefault="00A60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C730" w14:textId="77777777" w:rsidR="00A6082D" w:rsidRDefault="00A6082D" w:rsidP="004A3AD0">
      <w:pPr>
        <w:spacing w:after="0" w:line="240" w:lineRule="auto"/>
      </w:pPr>
      <w:r>
        <w:rPr>
          <w:lang w:val="hr"/>
        </w:rPr>
        <w:separator/>
      </w:r>
    </w:p>
  </w:footnote>
  <w:footnote w:type="continuationSeparator" w:id="0">
    <w:p w14:paraId="6496744C" w14:textId="77777777" w:rsidR="00A6082D" w:rsidRDefault="00A6082D" w:rsidP="004A3AD0">
      <w:pPr>
        <w:spacing w:after="0" w:line="240" w:lineRule="auto"/>
      </w:pPr>
      <w:r>
        <w:rPr>
          <w:lang w:val="hr"/>
        </w:rPr>
        <w:continuationSeparator/>
      </w:r>
    </w:p>
  </w:footnote>
  <w:footnote w:type="continuationNotice" w:id="1">
    <w:p w14:paraId="2651E3DB" w14:textId="77777777" w:rsidR="00A6082D" w:rsidRDefault="00A60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5B12" w14:textId="29D95E8A" w:rsidR="00C07F9F" w:rsidRDefault="00C07F9F">
    <w:pPr>
      <w:pStyle w:val="Intestazione"/>
    </w:pPr>
    <w:r>
      <w:rPr>
        <w:noProof/>
      </w:rPr>
      <mc:AlternateContent>
        <mc:Choice Requires="wps">
          <w:drawing>
            <wp:anchor distT="0" distB="0" distL="114300" distR="114300" simplePos="0" relativeHeight="251659264" behindDoc="0" locked="0" layoutInCell="0" allowOverlap="1" wp14:anchorId="130C8F8E" wp14:editId="7EB97B10">
              <wp:simplePos x="0" y="0"/>
              <wp:positionH relativeFrom="page">
                <wp:posOffset>0</wp:posOffset>
              </wp:positionH>
              <wp:positionV relativeFrom="page">
                <wp:posOffset>190500</wp:posOffset>
              </wp:positionV>
              <wp:extent cx="10692130" cy="273050"/>
              <wp:effectExtent l="0" t="0" r="0" b="12700"/>
              <wp:wrapNone/>
              <wp:docPr id="1" name="MSIPCM6ae943f78dd639eba7b951ff" descr="{&quot;HashCode&quot;:478424116,&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7F652" w14:textId="6A8D3544" w:rsidR="00C07F9F" w:rsidRPr="00C07F9F" w:rsidRDefault="00C07F9F" w:rsidP="00C07F9F">
                          <w:pPr>
                            <w:spacing w:after="0"/>
                            <w:jc w:val="right"/>
                            <w:rPr>
                              <w:rFonts w:cs="Calibri"/>
                              <w:color w:val="000000"/>
                              <w:sz w:val="20"/>
                            </w:rPr>
                          </w:pPr>
                          <w:r w:rsidRPr="00C07F9F">
                            <w:rPr>
                              <w:rFonts w:cs="Calibri"/>
                              <w:color w:val="000000"/>
                              <w:sz w:val="2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30C8F8E" id="_x0000_t202" coordsize="21600,21600" o:spt="202" path="m,l,21600r21600,l21600,xe">
              <v:stroke joinstyle="miter"/>
              <v:path gradientshapeok="t" o:connecttype="rect"/>
            </v:shapetype>
            <v:shape id="MSIPCM6ae943f78dd639eba7b951ff" o:spid="_x0000_s1026" type="#_x0000_t202" alt="{&quot;HashCode&quot;:478424116,&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" o:allowincell="f" filled="f" stroked="f" strokeweight=".5pt">
              <v:textbox inset=",0,20pt,0">
                <w:txbxContent>
                  <w:p w14:paraId="5837F652" w14:textId="6A8D3544" w:rsidR="00C07F9F" w:rsidRPr="00C07F9F" w:rsidRDefault="00C07F9F" w:rsidP="00C07F9F">
                    <w:pPr>
                      <w:spacing w:after="0"/>
                      <w:jc w:val="right"/>
                      <w:rPr>
                        <w:rFonts w:cs="Calibri"/>
                        <w:color w:val="000000"/>
                        <w:sz w:val="20"/>
                      </w:rPr>
                    </w:pPr>
                    <w:r w:rsidRPr="00C07F9F">
                      <w:rPr>
                        <w:rFonts w:cs="Calibri"/>
                        <w:color w:val="000000"/>
                        <w:sz w:val="20"/>
                      </w:rPr>
                      <w:t>C2-Internal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5F024DF"/>
    <w:multiLevelType w:val="hybridMultilevel"/>
    <w:tmpl w:val="DF5EB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5"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354365B"/>
    <w:multiLevelType w:val="hybridMultilevel"/>
    <w:tmpl w:val="552AB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2458199">
    <w:abstractNumId w:val="14"/>
  </w:num>
  <w:num w:numId="2" w16cid:durableId="955256652">
    <w:abstractNumId w:val="3"/>
  </w:num>
  <w:num w:numId="3" w16cid:durableId="1023628717">
    <w:abstractNumId w:val="7"/>
  </w:num>
  <w:num w:numId="4" w16cid:durableId="494692109">
    <w:abstractNumId w:val="6"/>
  </w:num>
  <w:num w:numId="5" w16cid:durableId="1599023997">
    <w:abstractNumId w:val="2"/>
  </w:num>
  <w:num w:numId="6" w16cid:durableId="313491207">
    <w:abstractNumId w:val="1"/>
  </w:num>
  <w:num w:numId="7" w16cid:durableId="328485375">
    <w:abstractNumId w:val="15"/>
  </w:num>
  <w:num w:numId="8" w16cid:durableId="1123621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5374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7294386">
    <w:abstractNumId w:val="9"/>
  </w:num>
  <w:num w:numId="11" w16cid:durableId="828329628">
    <w:abstractNumId w:val="10"/>
  </w:num>
  <w:num w:numId="12" w16cid:durableId="1994797702">
    <w:abstractNumId w:val="4"/>
  </w:num>
  <w:num w:numId="13" w16cid:durableId="1332565192">
    <w:abstractNumId w:val="11"/>
  </w:num>
  <w:num w:numId="14" w16cid:durableId="567885417">
    <w:abstractNumId w:val="4"/>
  </w:num>
  <w:num w:numId="15" w16cid:durableId="438644563">
    <w:abstractNumId w:val="0"/>
  </w:num>
  <w:num w:numId="16" w16cid:durableId="1414546083">
    <w:abstractNumId w:val="8"/>
  </w:num>
  <w:num w:numId="17" w16cid:durableId="2095398775">
    <w:abstractNumId w:val="12"/>
  </w:num>
  <w:num w:numId="18" w16cid:durableId="1942761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110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442768">
    <w:abstractNumId w:val="17"/>
  </w:num>
  <w:num w:numId="21" w16cid:durableId="1077826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CA2"/>
    <w:rsid w:val="0000323F"/>
    <w:rsid w:val="0000523C"/>
    <w:rsid w:val="000114B0"/>
    <w:rsid w:val="00013984"/>
    <w:rsid w:val="0001540C"/>
    <w:rsid w:val="0002134F"/>
    <w:rsid w:val="00022507"/>
    <w:rsid w:val="00027EE6"/>
    <w:rsid w:val="00033BF0"/>
    <w:rsid w:val="00035FAA"/>
    <w:rsid w:val="00043E1C"/>
    <w:rsid w:val="0004619A"/>
    <w:rsid w:val="0005273C"/>
    <w:rsid w:val="000608B9"/>
    <w:rsid w:val="00061178"/>
    <w:rsid w:val="00066DE4"/>
    <w:rsid w:val="00074C7B"/>
    <w:rsid w:val="00075BA1"/>
    <w:rsid w:val="00092C9A"/>
    <w:rsid w:val="00094DCC"/>
    <w:rsid w:val="000952C7"/>
    <w:rsid w:val="000A069A"/>
    <w:rsid w:val="000B4D50"/>
    <w:rsid w:val="000C3A8A"/>
    <w:rsid w:val="000C51AA"/>
    <w:rsid w:val="000D0D41"/>
    <w:rsid w:val="000D2635"/>
    <w:rsid w:val="000D2AB2"/>
    <w:rsid w:val="000D5040"/>
    <w:rsid w:val="000D5184"/>
    <w:rsid w:val="000E3135"/>
    <w:rsid w:val="000E50CB"/>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17B"/>
    <w:rsid w:val="0013258B"/>
    <w:rsid w:val="001341FF"/>
    <w:rsid w:val="0013451B"/>
    <w:rsid w:val="00141A07"/>
    <w:rsid w:val="0014615C"/>
    <w:rsid w:val="00152B4A"/>
    <w:rsid w:val="00153074"/>
    <w:rsid w:val="0015571D"/>
    <w:rsid w:val="00157D60"/>
    <w:rsid w:val="0016028C"/>
    <w:rsid w:val="00166E3E"/>
    <w:rsid w:val="00170C3E"/>
    <w:rsid w:val="0017283A"/>
    <w:rsid w:val="0017608B"/>
    <w:rsid w:val="00177BF6"/>
    <w:rsid w:val="0018145F"/>
    <w:rsid w:val="00181AC3"/>
    <w:rsid w:val="00184A94"/>
    <w:rsid w:val="0019092D"/>
    <w:rsid w:val="00192C6F"/>
    <w:rsid w:val="00195236"/>
    <w:rsid w:val="00195FC1"/>
    <w:rsid w:val="00196292"/>
    <w:rsid w:val="001B15DE"/>
    <w:rsid w:val="001C0472"/>
    <w:rsid w:val="001C121B"/>
    <w:rsid w:val="001D7F5B"/>
    <w:rsid w:val="001E0D83"/>
    <w:rsid w:val="001E0FC3"/>
    <w:rsid w:val="001E2708"/>
    <w:rsid w:val="001F2564"/>
    <w:rsid w:val="001F7409"/>
    <w:rsid w:val="001F749E"/>
    <w:rsid w:val="002031E3"/>
    <w:rsid w:val="0020592E"/>
    <w:rsid w:val="00205D69"/>
    <w:rsid w:val="00206224"/>
    <w:rsid w:val="00206A9D"/>
    <w:rsid w:val="00210B32"/>
    <w:rsid w:val="00215AC0"/>
    <w:rsid w:val="00216D0D"/>
    <w:rsid w:val="00221712"/>
    <w:rsid w:val="00224D56"/>
    <w:rsid w:val="00225B65"/>
    <w:rsid w:val="0022633D"/>
    <w:rsid w:val="00226DC7"/>
    <w:rsid w:val="00233BF8"/>
    <w:rsid w:val="00244F12"/>
    <w:rsid w:val="00256C54"/>
    <w:rsid w:val="00261E2C"/>
    <w:rsid w:val="00262501"/>
    <w:rsid w:val="0026516D"/>
    <w:rsid w:val="00267DE3"/>
    <w:rsid w:val="002712B7"/>
    <w:rsid w:val="00272F23"/>
    <w:rsid w:val="002823A7"/>
    <w:rsid w:val="00286C4F"/>
    <w:rsid w:val="0029365D"/>
    <w:rsid w:val="002B6E71"/>
    <w:rsid w:val="002C1EBB"/>
    <w:rsid w:val="002C4F36"/>
    <w:rsid w:val="002D2DBA"/>
    <w:rsid w:val="002D415F"/>
    <w:rsid w:val="002D57B0"/>
    <w:rsid w:val="002D5A3C"/>
    <w:rsid w:val="002D6CCB"/>
    <w:rsid w:val="002E3122"/>
    <w:rsid w:val="002E4407"/>
    <w:rsid w:val="002E7058"/>
    <w:rsid w:val="002F5714"/>
    <w:rsid w:val="002F620A"/>
    <w:rsid w:val="002F6AA9"/>
    <w:rsid w:val="00301533"/>
    <w:rsid w:val="00303460"/>
    <w:rsid w:val="003050CA"/>
    <w:rsid w:val="00310E5F"/>
    <w:rsid w:val="00315A49"/>
    <w:rsid w:val="00325E1E"/>
    <w:rsid w:val="00325E4D"/>
    <w:rsid w:val="00327773"/>
    <w:rsid w:val="00337539"/>
    <w:rsid w:val="00340001"/>
    <w:rsid w:val="003400F4"/>
    <w:rsid w:val="00341A23"/>
    <w:rsid w:val="0034634A"/>
    <w:rsid w:val="00351440"/>
    <w:rsid w:val="0035751C"/>
    <w:rsid w:val="003637AD"/>
    <w:rsid w:val="003746B7"/>
    <w:rsid w:val="00375EE3"/>
    <w:rsid w:val="00377727"/>
    <w:rsid w:val="00384B4C"/>
    <w:rsid w:val="003855F1"/>
    <w:rsid w:val="00387048"/>
    <w:rsid w:val="0039660F"/>
    <w:rsid w:val="003972A3"/>
    <w:rsid w:val="00397852"/>
    <w:rsid w:val="003A1B27"/>
    <w:rsid w:val="003A3A9A"/>
    <w:rsid w:val="003A606F"/>
    <w:rsid w:val="003B577A"/>
    <w:rsid w:val="003C05B7"/>
    <w:rsid w:val="003E4F94"/>
    <w:rsid w:val="003F146A"/>
    <w:rsid w:val="003F7C1D"/>
    <w:rsid w:val="004028CE"/>
    <w:rsid w:val="00405AEF"/>
    <w:rsid w:val="004073C0"/>
    <w:rsid w:val="004113C5"/>
    <w:rsid w:val="00411FB6"/>
    <w:rsid w:val="00415DF7"/>
    <w:rsid w:val="00422563"/>
    <w:rsid w:val="00424EDC"/>
    <w:rsid w:val="00432EC6"/>
    <w:rsid w:val="004370B3"/>
    <w:rsid w:val="00437A40"/>
    <w:rsid w:val="00445C5A"/>
    <w:rsid w:val="00453404"/>
    <w:rsid w:val="00456C86"/>
    <w:rsid w:val="0046276F"/>
    <w:rsid w:val="004640FC"/>
    <w:rsid w:val="00466781"/>
    <w:rsid w:val="00477AA7"/>
    <w:rsid w:val="00477C23"/>
    <w:rsid w:val="004923AC"/>
    <w:rsid w:val="004A3AD0"/>
    <w:rsid w:val="004A6123"/>
    <w:rsid w:val="004A72D2"/>
    <w:rsid w:val="004B37BF"/>
    <w:rsid w:val="004C0B11"/>
    <w:rsid w:val="004C1207"/>
    <w:rsid w:val="004D0E13"/>
    <w:rsid w:val="004D4D65"/>
    <w:rsid w:val="004D5488"/>
    <w:rsid w:val="004D5F89"/>
    <w:rsid w:val="004D6DCF"/>
    <w:rsid w:val="004F22CD"/>
    <w:rsid w:val="004F6D1E"/>
    <w:rsid w:val="004F74C2"/>
    <w:rsid w:val="004F7A3D"/>
    <w:rsid w:val="00500E81"/>
    <w:rsid w:val="00501A6F"/>
    <w:rsid w:val="00505C45"/>
    <w:rsid w:val="0051286E"/>
    <w:rsid w:val="00514D72"/>
    <w:rsid w:val="00523C46"/>
    <w:rsid w:val="00524DC3"/>
    <w:rsid w:val="00543924"/>
    <w:rsid w:val="00551A56"/>
    <w:rsid w:val="00553C35"/>
    <w:rsid w:val="00561E82"/>
    <w:rsid w:val="00564F9D"/>
    <w:rsid w:val="00565784"/>
    <w:rsid w:val="00572CBE"/>
    <w:rsid w:val="00574FFD"/>
    <w:rsid w:val="0057621C"/>
    <w:rsid w:val="005813FF"/>
    <w:rsid w:val="00587F8C"/>
    <w:rsid w:val="00590FAD"/>
    <w:rsid w:val="00593EDA"/>
    <w:rsid w:val="00596FE6"/>
    <w:rsid w:val="005B3066"/>
    <w:rsid w:val="005B687F"/>
    <w:rsid w:val="005C0571"/>
    <w:rsid w:val="005C0918"/>
    <w:rsid w:val="005C4BD2"/>
    <w:rsid w:val="005C4D75"/>
    <w:rsid w:val="005C542B"/>
    <w:rsid w:val="005C6FB5"/>
    <w:rsid w:val="005D2A50"/>
    <w:rsid w:val="005D2E9A"/>
    <w:rsid w:val="005E3DDD"/>
    <w:rsid w:val="005E5206"/>
    <w:rsid w:val="005F3EA2"/>
    <w:rsid w:val="005F676E"/>
    <w:rsid w:val="0060141F"/>
    <w:rsid w:val="00613997"/>
    <w:rsid w:val="00630164"/>
    <w:rsid w:val="00630C2E"/>
    <w:rsid w:val="0064013B"/>
    <w:rsid w:val="00644A63"/>
    <w:rsid w:val="00647A95"/>
    <w:rsid w:val="00653C5A"/>
    <w:rsid w:val="006544DF"/>
    <w:rsid w:val="00654A66"/>
    <w:rsid w:val="006568CF"/>
    <w:rsid w:val="0066235F"/>
    <w:rsid w:val="00662648"/>
    <w:rsid w:val="006627CB"/>
    <w:rsid w:val="00666774"/>
    <w:rsid w:val="00673AD4"/>
    <w:rsid w:val="00677C32"/>
    <w:rsid w:val="0068300D"/>
    <w:rsid w:val="0069261B"/>
    <w:rsid w:val="006A161A"/>
    <w:rsid w:val="006A3042"/>
    <w:rsid w:val="006B119B"/>
    <w:rsid w:val="006B4C91"/>
    <w:rsid w:val="006C5687"/>
    <w:rsid w:val="006C5C5F"/>
    <w:rsid w:val="006D3A2B"/>
    <w:rsid w:val="006F088F"/>
    <w:rsid w:val="0070467E"/>
    <w:rsid w:val="00713B6D"/>
    <w:rsid w:val="00715602"/>
    <w:rsid w:val="00716373"/>
    <w:rsid w:val="00737BB8"/>
    <w:rsid w:val="00741943"/>
    <w:rsid w:val="00745CAD"/>
    <w:rsid w:val="00750B98"/>
    <w:rsid w:val="007562A9"/>
    <w:rsid w:val="00762275"/>
    <w:rsid w:val="0076491B"/>
    <w:rsid w:val="00766093"/>
    <w:rsid w:val="00776179"/>
    <w:rsid w:val="00783E3A"/>
    <w:rsid w:val="007854CA"/>
    <w:rsid w:val="00793C5E"/>
    <w:rsid w:val="0079566C"/>
    <w:rsid w:val="007A7728"/>
    <w:rsid w:val="007B0802"/>
    <w:rsid w:val="007B2019"/>
    <w:rsid w:val="007B29CC"/>
    <w:rsid w:val="007B2A82"/>
    <w:rsid w:val="007B54CA"/>
    <w:rsid w:val="007B6521"/>
    <w:rsid w:val="007B6A49"/>
    <w:rsid w:val="007B7169"/>
    <w:rsid w:val="007E31D6"/>
    <w:rsid w:val="007E7AE2"/>
    <w:rsid w:val="007F22D4"/>
    <w:rsid w:val="007F3B2F"/>
    <w:rsid w:val="007F45BD"/>
    <w:rsid w:val="007F4850"/>
    <w:rsid w:val="007F5858"/>
    <w:rsid w:val="008009C6"/>
    <w:rsid w:val="008043F0"/>
    <w:rsid w:val="00804B3E"/>
    <w:rsid w:val="008053FE"/>
    <w:rsid w:val="008101C7"/>
    <w:rsid w:val="00810542"/>
    <w:rsid w:val="00813AEE"/>
    <w:rsid w:val="00814512"/>
    <w:rsid w:val="00814E7A"/>
    <w:rsid w:val="008210F3"/>
    <w:rsid w:val="00830551"/>
    <w:rsid w:val="0083707E"/>
    <w:rsid w:val="00861D58"/>
    <w:rsid w:val="00861E40"/>
    <w:rsid w:val="0086260D"/>
    <w:rsid w:val="00864C9D"/>
    <w:rsid w:val="0088289E"/>
    <w:rsid w:val="008868FE"/>
    <w:rsid w:val="00890D5D"/>
    <w:rsid w:val="00897A67"/>
    <w:rsid w:val="008B039C"/>
    <w:rsid w:val="008B0EC8"/>
    <w:rsid w:val="008B2F14"/>
    <w:rsid w:val="008C4B1E"/>
    <w:rsid w:val="008E599B"/>
    <w:rsid w:val="008E6424"/>
    <w:rsid w:val="008F01D9"/>
    <w:rsid w:val="00903B8A"/>
    <w:rsid w:val="0090565D"/>
    <w:rsid w:val="0090603C"/>
    <w:rsid w:val="009108E4"/>
    <w:rsid w:val="00910D17"/>
    <w:rsid w:val="00913733"/>
    <w:rsid w:val="009143B6"/>
    <w:rsid w:val="00915659"/>
    <w:rsid w:val="00922DF6"/>
    <w:rsid w:val="00924B66"/>
    <w:rsid w:val="0093613D"/>
    <w:rsid w:val="00953E9D"/>
    <w:rsid w:val="00964DBA"/>
    <w:rsid w:val="0096610C"/>
    <w:rsid w:val="00974D1E"/>
    <w:rsid w:val="00975CCF"/>
    <w:rsid w:val="00975D10"/>
    <w:rsid w:val="0098251C"/>
    <w:rsid w:val="009907BA"/>
    <w:rsid w:val="00993024"/>
    <w:rsid w:val="00993241"/>
    <w:rsid w:val="0099505B"/>
    <w:rsid w:val="009A0CC0"/>
    <w:rsid w:val="009A28AB"/>
    <w:rsid w:val="009A764D"/>
    <w:rsid w:val="009B4D08"/>
    <w:rsid w:val="009B5188"/>
    <w:rsid w:val="009C03C4"/>
    <w:rsid w:val="009C1CD0"/>
    <w:rsid w:val="009C2943"/>
    <w:rsid w:val="009E74AF"/>
    <w:rsid w:val="009F3A54"/>
    <w:rsid w:val="009F458E"/>
    <w:rsid w:val="009F68C4"/>
    <w:rsid w:val="009F71F2"/>
    <w:rsid w:val="009F7691"/>
    <w:rsid w:val="00A0184D"/>
    <w:rsid w:val="00A0733D"/>
    <w:rsid w:val="00A10DFE"/>
    <w:rsid w:val="00A12ECD"/>
    <w:rsid w:val="00A1727D"/>
    <w:rsid w:val="00A24A2F"/>
    <w:rsid w:val="00A37B83"/>
    <w:rsid w:val="00A414DB"/>
    <w:rsid w:val="00A6082D"/>
    <w:rsid w:val="00A61358"/>
    <w:rsid w:val="00A643BB"/>
    <w:rsid w:val="00A655B5"/>
    <w:rsid w:val="00A72013"/>
    <w:rsid w:val="00A77BCD"/>
    <w:rsid w:val="00A80A14"/>
    <w:rsid w:val="00A85D0F"/>
    <w:rsid w:val="00A85FB2"/>
    <w:rsid w:val="00AB7026"/>
    <w:rsid w:val="00AC2708"/>
    <w:rsid w:val="00AC582C"/>
    <w:rsid w:val="00AD087B"/>
    <w:rsid w:val="00AE1801"/>
    <w:rsid w:val="00AE38BB"/>
    <w:rsid w:val="00AE5F97"/>
    <w:rsid w:val="00AF1A38"/>
    <w:rsid w:val="00AF4612"/>
    <w:rsid w:val="00AF70D2"/>
    <w:rsid w:val="00AF75C0"/>
    <w:rsid w:val="00B04726"/>
    <w:rsid w:val="00B05DCF"/>
    <w:rsid w:val="00B149EC"/>
    <w:rsid w:val="00B16094"/>
    <w:rsid w:val="00B1692B"/>
    <w:rsid w:val="00B21579"/>
    <w:rsid w:val="00B33D15"/>
    <w:rsid w:val="00B352F8"/>
    <w:rsid w:val="00B36C68"/>
    <w:rsid w:val="00B36EC4"/>
    <w:rsid w:val="00B4055A"/>
    <w:rsid w:val="00B42557"/>
    <w:rsid w:val="00B437A6"/>
    <w:rsid w:val="00B5080F"/>
    <w:rsid w:val="00B54D75"/>
    <w:rsid w:val="00B558C1"/>
    <w:rsid w:val="00B60A52"/>
    <w:rsid w:val="00B75678"/>
    <w:rsid w:val="00B9211D"/>
    <w:rsid w:val="00B92BD5"/>
    <w:rsid w:val="00B932D3"/>
    <w:rsid w:val="00B94E0A"/>
    <w:rsid w:val="00B97333"/>
    <w:rsid w:val="00BB1686"/>
    <w:rsid w:val="00BB17FD"/>
    <w:rsid w:val="00BB3F68"/>
    <w:rsid w:val="00BB53C7"/>
    <w:rsid w:val="00BC3577"/>
    <w:rsid w:val="00BC46D8"/>
    <w:rsid w:val="00BD286D"/>
    <w:rsid w:val="00BF0BA9"/>
    <w:rsid w:val="00BF409F"/>
    <w:rsid w:val="00C07F9F"/>
    <w:rsid w:val="00C15ACC"/>
    <w:rsid w:val="00C16525"/>
    <w:rsid w:val="00C17D18"/>
    <w:rsid w:val="00C21B6E"/>
    <w:rsid w:val="00C251D0"/>
    <w:rsid w:val="00C269D1"/>
    <w:rsid w:val="00C30740"/>
    <w:rsid w:val="00C32783"/>
    <w:rsid w:val="00C33157"/>
    <w:rsid w:val="00C350FA"/>
    <w:rsid w:val="00C41330"/>
    <w:rsid w:val="00C42582"/>
    <w:rsid w:val="00C43FC7"/>
    <w:rsid w:val="00C4595D"/>
    <w:rsid w:val="00C46F06"/>
    <w:rsid w:val="00C51B55"/>
    <w:rsid w:val="00C61D93"/>
    <w:rsid w:val="00C65642"/>
    <w:rsid w:val="00C677B5"/>
    <w:rsid w:val="00C71579"/>
    <w:rsid w:val="00C747F0"/>
    <w:rsid w:val="00C81FB8"/>
    <w:rsid w:val="00C8467C"/>
    <w:rsid w:val="00C85E43"/>
    <w:rsid w:val="00C86468"/>
    <w:rsid w:val="00C9480F"/>
    <w:rsid w:val="00CA7585"/>
    <w:rsid w:val="00CA76CC"/>
    <w:rsid w:val="00CB031E"/>
    <w:rsid w:val="00CB3669"/>
    <w:rsid w:val="00CD4398"/>
    <w:rsid w:val="00CD7824"/>
    <w:rsid w:val="00CE0943"/>
    <w:rsid w:val="00CE2A8A"/>
    <w:rsid w:val="00CE3F81"/>
    <w:rsid w:val="00CE544A"/>
    <w:rsid w:val="00CF24DE"/>
    <w:rsid w:val="00CF657F"/>
    <w:rsid w:val="00CF7340"/>
    <w:rsid w:val="00D01AE9"/>
    <w:rsid w:val="00D03DD9"/>
    <w:rsid w:val="00D1272B"/>
    <w:rsid w:val="00D1642A"/>
    <w:rsid w:val="00D22E38"/>
    <w:rsid w:val="00D22F0B"/>
    <w:rsid w:val="00D33F65"/>
    <w:rsid w:val="00D453F1"/>
    <w:rsid w:val="00D61F52"/>
    <w:rsid w:val="00D71712"/>
    <w:rsid w:val="00D85E02"/>
    <w:rsid w:val="00D876EF"/>
    <w:rsid w:val="00D87D44"/>
    <w:rsid w:val="00D9133E"/>
    <w:rsid w:val="00D96DD9"/>
    <w:rsid w:val="00DA0FE8"/>
    <w:rsid w:val="00DA1A74"/>
    <w:rsid w:val="00DB2349"/>
    <w:rsid w:val="00DB635C"/>
    <w:rsid w:val="00DC1FA2"/>
    <w:rsid w:val="00DC7298"/>
    <w:rsid w:val="00DE00EA"/>
    <w:rsid w:val="00DE7393"/>
    <w:rsid w:val="00DF203D"/>
    <w:rsid w:val="00DF627F"/>
    <w:rsid w:val="00E01143"/>
    <w:rsid w:val="00E01DD3"/>
    <w:rsid w:val="00E076F5"/>
    <w:rsid w:val="00E12A96"/>
    <w:rsid w:val="00E14698"/>
    <w:rsid w:val="00E14BA2"/>
    <w:rsid w:val="00E2134D"/>
    <w:rsid w:val="00E2306F"/>
    <w:rsid w:val="00E23B75"/>
    <w:rsid w:val="00E263CB"/>
    <w:rsid w:val="00E27C59"/>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1193"/>
    <w:rsid w:val="00E922B4"/>
    <w:rsid w:val="00E96C57"/>
    <w:rsid w:val="00EA47F9"/>
    <w:rsid w:val="00EB7C45"/>
    <w:rsid w:val="00ED07CA"/>
    <w:rsid w:val="00ED0B1D"/>
    <w:rsid w:val="00ED3134"/>
    <w:rsid w:val="00EE0EC1"/>
    <w:rsid w:val="00EF2CB6"/>
    <w:rsid w:val="00EF3FC5"/>
    <w:rsid w:val="00EF4452"/>
    <w:rsid w:val="00F00053"/>
    <w:rsid w:val="00F03B8E"/>
    <w:rsid w:val="00F067B6"/>
    <w:rsid w:val="00F07D3E"/>
    <w:rsid w:val="00F110DA"/>
    <w:rsid w:val="00F11C9F"/>
    <w:rsid w:val="00F12B84"/>
    <w:rsid w:val="00F1667A"/>
    <w:rsid w:val="00F2431A"/>
    <w:rsid w:val="00F3344F"/>
    <w:rsid w:val="00F36DA8"/>
    <w:rsid w:val="00F40B90"/>
    <w:rsid w:val="00F40C66"/>
    <w:rsid w:val="00F42446"/>
    <w:rsid w:val="00F50739"/>
    <w:rsid w:val="00F56912"/>
    <w:rsid w:val="00F61D6A"/>
    <w:rsid w:val="00F91E1B"/>
    <w:rsid w:val="00FA5240"/>
    <w:rsid w:val="00FA6BC6"/>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character" w:styleId="Testosegnaposto">
    <w:name w:val="Placeholder Text"/>
    <w:basedOn w:val="Carpredefinitoparagrafo"/>
    <w:uiPriority w:val="99"/>
    <w:semiHidden/>
    <w:rsid w:val="00C07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20/10/relationships/intelligence" Target="intelligence2.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7368</Words>
  <Characters>42004</Characters>
  <Application>Microsoft Office Word</Application>
  <DocSecurity>0</DocSecurity>
  <Lines>350</Lines>
  <Paragraphs>98</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2023-04-18T14:09:00Z</dcterms:created>
  <dcterms:modified xsi:type="dcterms:W3CDTF">2023-04-18T14:09:00Z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7a70be-9428-4198-8dbd-5dd218ff11f4_Enabled">
    <vt:lpwstr>true</vt:lpwstr>
  </property>
  <property fmtid="{D5CDD505-2E9C-101B-9397-08002B2CF9AE}" pid="3" name="MSIP_Label_e67a70be-9428-4198-8dbd-5dd218ff11f4_SetDate">
    <vt:lpwstr>2023-04-16T07:22:43Z</vt:lpwstr>
  </property>
  <property fmtid="{D5CDD505-2E9C-101B-9397-08002B2CF9AE}" pid="4" name="MSIP_Label_e67a70be-9428-4198-8dbd-5dd218ff11f4_Method">
    <vt:lpwstr>Standard</vt:lpwstr>
  </property>
  <property fmtid="{D5CDD505-2E9C-101B-9397-08002B2CF9AE}" pid="5" name="MSIP_Label_e67a70be-9428-4198-8dbd-5dd218ff11f4_Name">
    <vt:lpwstr>L002S001</vt:lpwstr>
  </property>
  <property fmtid="{D5CDD505-2E9C-101B-9397-08002B2CF9AE}" pid="6" name="MSIP_Label_e67a70be-9428-4198-8dbd-5dd218ff11f4_SiteId">
    <vt:lpwstr>2c0d789f-2311-4d29-83c5-395a89052a25</vt:lpwstr>
  </property>
  <property fmtid="{D5CDD505-2E9C-101B-9397-08002B2CF9AE}" pid="7" name="MSIP_Label_e67a70be-9428-4198-8dbd-5dd218ff11f4_ActionId">
    <vt:lpwstr>ed382e9e-6286-4204-8df8-fd09db44f730</vt:lpwstr>
  </property>
  <property fmtid="{D5CDD505-2E9C-101B-9397-08002B2CF9AE}" pid="8" name="MSIP_Label_e67a70be-9428-4198-8dbd-5dd218ff11f4_ContentBits">
    <vt:lpwstr>1</vt:lpwstr>
  </property>
</Properties>
</file>