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4581" w:rsidRDefault="00495663">
      <w:pPr>
        <w:pStyle w:val="NormaleWeb"/>
        <w:pBdr>
          <w:bottom w:val="single" w:sz="4" w:space="1" w:color="000000"/>
        </w:pBdr>
        <w:shd w:val="clear" w:color="auto" w:fill="FFFFFF"/>
        <w:spacing w:before="280" w:beforeAutospacing="0" w:after="0" w:afterAutospacing="0"/>
        <w:jc w:val="right"/>
        <w:rPr>
          <w:highlight w:val="white"/>
        </w:rPr>
      </w:pPr>
      <w:r>
        <w:rPr>
          <w:b/>
        </w:rPr>
        <w:t>EDITORIALE DICEMBRE</w:t>
      </w:r>
    </w:p>
    <w:p w:rsidR="00284581" w:rsidRDefault="00284581">
      <w:pPr>
        <w:jc w:val="center"/>
        <w:rPr>
          <w:rFonts w:ascii="Times New Roman" w:hAnsi="Times New Roman" w:cs="Times New Roman"/>
          <w:b/>
          <w:sz w:val="28"/>
          <w:szCs w:val="24"/>
          <w:highlight w:val="white"/>
        </w:rPr>
      </w:pPr>
    </w:p>
    <w:p w:rsidR="00284581" w:rsidRDefault="00495663">
      <w:pPr>
        <w:jc w:val="center"/>
        <w:rPr>
          <w:rFonts w:ascii="Times New Roman" w:hAnsi="Times New Roman" w:cs="Times New Roman"/>
          <w:b/>
          <w:sz w:val="28"/>
          <w:szCs w:val="24"/>
          <w:highlight w:val="white"/>
        </w:rPr>
      </w:pPr>
      <w:r>
        <w:rPr>
          <w:rFonts w:ascii="Times New Roman" w:hAnsi="Times New Roman" w:cs="Times New Roman"/>
          <w:b/>
          <w:sz w:val="28"/>
          <w:szCs w:val="24"/>
          <w:shd w:val="clear" w:color="auto" w:fill="FFFFFF"/>
        </w:rPr>
        <w:t>SANTA MARIA, MADRE DI DIO</w:t>
      </w:r>
    </w:p>
    <w:p w:rsidR="00284581" w:rsidRDefault="00495663">
      <w:pPr>
        <w:jc w:val="both"/>
        <w:rPr>
          <w:rFonts w:ascii="Times New Roman" w:hAnsi="Times New Roman" w:cs="Times New Roman"/>
          <w:sz w:val="24"/>
          <w:szCs w:val="24"/>
          <w:highlight w:val="white"/>
        </w:rPr>
      </w:pPr>
      <w:r>
        <w:rPr>
          <w:rFonts w:ascii="Times New Roman" w:hAnsi="Times New Roman" w:cs="Times New Roman"/>
          <w:sz w:val="24"/>
          <w:szCs w:val="24"/>
          <w:shd w:val="clear" w:color="auto" w:fill="FFFFFF"/>
        </w:rPr>
        <w:t>Cari amici dell'ADMA,</w:t>
      </w:r>
    </w:p>
    <w:p w:rsidR="00284581" w:rsidRDefault="00495663">
      <w:pPr>
        <w:jc w:val="both"/>
        <w:rPr>
          <w:rFonts w:ascii="Times New Roman" w:hAnsi="Times New Roman" w:cs="Times New Roman"/>
          <w:sz w:val="24"/>
          <w:szCs w:val="24"/>
          <w:highlight w:val="white"/>
        </w:rPr>
      </w:pPr>
      <w:r>
        <w:rPr>
          <w:rFonts w:ascii="Times New Roman" w:hAnsi="Times New Roman" w:cs="Times New Roman"/>
          <w:sz w:val="24"/>
          <w:szCs w:val="24"/>
          <w:shd w:val="clear" w:color="auto" w:fill="FFFFFF"/>
        </w:rPr>
        <w:t xml:space="preserve">Cordiali saluti e auguri a ciascuno di voi, alle vostre famiglie, agli amici, a tutti i figli di Maria. </w:t>
      </w:r>
    </w:p>
    <w:p w:rsidR="00284581" w:rsidRDefault="00495663">
      <w:pPr>
        <w:jc w:val="both"/>
        <w:rPr>
          <w:rFonts w:ascii="Times New Roman" w:hAnsi="Times New Roman" w:cs="Times New Roman"/>
          <w:sz w:val="24"/>
          <w:szCs w:val="24"/>
          <w:highlight w:val="white"/>
        </w:rPr>
      </w:pPr>
      <w:r>
        <w:rPr>
          <w:rFonts w:ascii="Times New Roman" w:hAnsi="Times New Roman" w:cs="Times New Roman"/>
          <w:sz w:val="24"/>
          <w:szCs w:val="24"/>
          <w:shd w:val="clear" w:color="auto" w:fill="FFFFFF"/>
        </w:rPr>
        <w:t xml:space="preserve">Siamo completamente immersi in questo periodo liturgico del Natale. E sebbene il Bambino Gesù sia al centro del mistero dell'Incarnazione, questa è piena di riferimenti mariani. Possiamo affermare che senza Maria non c'è Natale, perché è stato Dio Padre a scegliere una donna per entrare in contatto e in relazione con tutti noi, assumendo la nostra condizione umana, tranne che nel peccato. Senza Maria non potremmo celebrare la festa della Sacra Famiglia, che onoriamo ogni anno nell'ultima domenica di dicembre. Una realtà che Papa Francesco vuole che sia custodita, curata e contemplata con fede e dedizione. Ma senza dubbio la festa mariana più importante di questi giorni è la solennità di Santa Maria, Madre di Dio, con la quale iniziamo ogni anno. </w:t>
      </w:r>
    </w:p>
    <w:p w:rsidR="00284581" w:rsidRDefault="00495663">
      <w:pPr>
        <w:jc w:val="both"/>
        <w:rPr>
          <w:rFonts w:ascii="Times New Roman" w:hAnsi="Times New Roman" w:cs="Times New Roman"/>
          <w:sz w:val="24"/>
          <w:szCs w:val="24"/>
          <w:highlight w:val="white"/>
        </w:rPr>
      </w:pPr>
      <w:r>
        <w:rPr>
          <w:rFonts w:ascii="Times New Roman" w:hAnsi="Times New Roman" w:cs="Times New Roman"/>
          <w:sz w:val="24"/>
          <w:szCs w:val="24"/>
          <w:shd w:val="clear" w:color="auto" w:fill="FFFFFF"/>
        </w:rPr>
        <w:t>Questa è la prima festa mariana che è apparsa nella Chiesa occidentale. L'antichità di questa celebrazione mariana si riflette nei dipinti con il nome "Maria, Madre di Dio" (</w:t>
      </w:r>
      <w:proofErr w:type="spellStart"/>
      <w:r>
        <w:rPr>
          <w:rFonts w:ascii="Times New Roman" w:hAnsi="Times New Roman" w:cs="Times New Roman"/>
          <w:sz w:val="24"/>
          <w:szCs w:val="24"/>
          <w:shd w:val="clear" w:color="auto" w:fill="FFFFFF"/>
        </w:rPr>
        <w:t>Theotókos</w:t>
      </w:r>
      <w:proofErr w:type="spellEnd"/>
      <w:r>
        <w:rPr>
          <w:rFonts w:ascii="Times New Roman" w:hAnsi="Times New Roman" w:cs="Times New Roman"/>
          <w:sz w:val="24"/>
          <w:szCs w:val="24"/>
          <w:shd w:val="clear" w:color="auto" w:fill="FFFFFF"/>
        </w:rPr>
        <w:t xml:space="preserve">) che sono stati trovati nelle catacombe sotto la città di Roma. </w:t>
      </w:r>
    </w:p>
    <w:p w:rsidR="00284581" w:rsidRDefault="004532C6">
      <w:pPr>
        <w:jc w:val="both"/>
        <w:rPr>
          <w:rFonts w:ascii="Times New Roman" w:hAnsi="Times New Roman" w:cs="Times New Roman"/>
          <w:b/>
          <w:bCs/>
          <w:sz w:val="24"/>
          <w:szCs w:val="24"/>
          <w:shd w:val="clear" w:color="auto" w:fill="FFFFFF"/>
        </w:rPr>
      </w:pPr>
      <w:r>
        <w:rPr>
          <w:noProof/>
        </w:rPr>
        <w:drawing>
          <wp:anchor distT="0" distB="0" distL="114300" distR="114300" simplePos="0" relativeHeight="251659264" behindDoc="0" locked="0" layoutInCell="1" allowOverlap="1" wp14:anchorId="76D6578C">
            <wp:simplePos x="0" y="0"/>
            <wp:positionH relativeFrom="column">
              <wp:posOffset>0</wp:posOffset>
            </wp:positionH>
            <wp:positionV relativeFrom="paragraph">
              <wp:posOffset>137795</wp:posOffset>
            </wp:positionV>
            <wp:extent cx="3124200" cy="4611370"/>
            <wp:effectExtent l="0" t="0" r="0" b="0"/>
            <wp:wrapThrough wrapText="bothSides">
              <wp:wrapPolygon edited="0">
                <wp:start x="0" y="0"/>
                <wp:lineTo x="0" y="21505"/>
                <wp:lineTo x="21468" y="21505"/>
                <wp:lineTo x="21468" y="0"/>
                <wp:lineTo x="0" y="0"/>
              </wp:wrapPolygon>
            </wp:wrapThrough>
            <wp:docPr id="7" name="Immagine 7" descr="Grabados De Calidad Del Museo | Virgen y el Niño de Bartolome Esteban  Murillo (1617-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bados De Calidad Del Museo | Virgen y el Niño de Bartolome Esteban  Murillo (1617-168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4200" cy="4611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5663">
        <w:rPr>
          <w:rFonts w:ascii="Times New Roman" w:hAnsi="Times New Roman" w:cs="Times New Roman"/>
          <w:sz w:val="24"/>
          <w:szCs w:val="24"/>
          <w:shd w:val="clear" w:color="auto" w:fill="FFFFFF"/>
        </w:rPr>
        <w:t xml:space="preserve">Più tardi nel rito romano la ricorrenza fu celebrata il primo giorno di gennaio nell'ottava di Natale, commemorando la circoncisione di Gesù Bambino. Anni dopo la festa scomparve dalla liturgia, </w:t>
      </w:r>
      <w:proofErr w:type="gramStart"/>
      <w:r w:rsidR="00495663">
        <w:rPr>
          <w:rFonts w:ascii="Times New Roman" w:hAnsi="Times New Roman" w:cs="Times New Roman"/>
          <w:sz w:val="24"/>
          <w:szCs w:val="24"/>
          <w:shd w:val="clear" w:color="auto" w:fill="FFFFFF"/>
        </w:rPr>
        <w:t>ma  nel</w:t>
      </w:r>
      <w:proofErr w:type="gramEnd"/>
      <w:r w:rsidR="00495663">
        <w:rPr>
          <w:rFonts w:ascii="Times New Roman" w:hAnsi="Times New Roman" w:cs="Times New Roman"/>
          <w:sz w:val="24"/>
          <w:szCs w:val="24"/>
          <w:shd w:val="clear" w:color="auto" w:fill="FFFFFF"/>
        </w:rPr>
        <w:t xml:space="preserve"> 1931, Papa Pio XI, in occasione del 15° centenario del Concilio di Efeso (431),  istituì di nuovo la festa mariana, celebrandola l'11 ottobre, in memoria di questo Concilio, in cui Maria Santissima fu solennemente proclamata come la vera Madre di Cristo, che è il vero Figlio di Dio. Infine con la riforma del calendario - dopo il Concilio Vaticano II - la festa fu spostata al 1° gennaio, con la massima imponenza liturgica, solennità, e con il titolo di</w:t>
      </w:r>
      <w:r w:rsidR="00495663">
        <w:rPr>
          <w:rFonts w:ascii="Times New Roman" w:hAnsi="Times New Roman" w:cs="Times New Roman"/>
          <w:b/>
          <w:bCs/>
          <w:sz w:val="24"/>
          <w:szCs w:val="24"/>
          <w:shd w:val="clear" w:color="auto" w:fill="FFFFFF"/>
        </w:rPr>
        <w:t xml:space="preserve"> Santa Maria, Madre di Dio</w:t>
      </w:r>
      <w:r w:rsidR="00F22E0A">
        <w:rPr>
          <w:rFonts w:ascii="Times New Roman" w:hAnsi="Times New Roman" w:cs="Times New Roman"/>
          <w:b/>
          <w:bCs/>
          <w:sz w:val="24"/>
          <w:szCs w:val="24"/>
          <w:shd w:val="clear" w:color="auto" w:fill="FFFFFF"/>
        </w:rPr>
        <w:t>.</w:t>
      </w:r>
    </w:p>
    <w:p w:rsidR="00F22E0A" w:rsidRDefault="00F22E0A">
      <w:pPr>
        <w:jc w:val="both"/>
        <w:rPr>
          <w:rFonts w:ascii="Times New Roman" w:hAnsi="Times New Roman" w:cs="Times New Roman"/>
          <w:b/>
          <w:bCs/>
          <w:sz w:val="24"/>
          <w:szCs w:val="24"/>
          <w:shd w:val="clear" w:color="auto" w:fill="FFFFFF"/>
        </w:rPr>
      </w:pPr>
    </w:p>
    <w:p w:rsidR="00284581" w:rsidRDefault="00495663">
      <w:pPr>
        <w:jc w:val="both"/>
        <w:rPr>
          <w:rFonts w:ascii="Times New Roman" w:hAnsi="Times New Roman" w:cs="Times New Roman"/>
          <w:sz w:val="24"/>
          <w:szCs w:val="24"/>
          <w:highlight w:val="white"/>
        </w:rPr>
      </w:pPr>
      <w:r>
        <w:rPr>
          <w:rFonts w:ascii="Times New Roman" w:hAnsi="Times New Roman" w:cs="Times New Roman"/>
          <w:sz w:val="24"/>
          <w:szCs w:val="24"/>
          <w:shd w:val="clear" w:color="auto" w:fill="FFFFFF"/>
        </w:rPr>
        <w:t>In questo modo tutti i cattolici iniziano l'anno chiedendo la protezione della Beata Vergine Maria.</w:t>
      </w:r>
    </w:p>
    <w:p w:rsidR="00284581" w:rsidRDefault="00495663">
      <w:pPr>
        <w:jc w:val="both"/>
        <w:rPr>
          <w:rFonts w:ascii="Times New Roman" w:hAnsi="Times New Roman" w:cs="Times New Roman"/>
          <w:sz w:val="24"/>
          <w:szCs w:val="24"/>
          <w:highlight w:val="white"/>
        </w:rPr>
      </w:pPr>
      <w:r>
        <w:rPr>
          <w:rFonts w:ascii="Times New Roman" w:hAnsi="Times New Roman" w:cs="Times New Roman"/>
          <w:sz w:val="24"/>
          <w:szCs w:val="24"/>
          <w:shd w:val="clear" w:color="auto" w:fill="FFFFFF"/>
        </w:rPr>
        <w:t xml:space="preserve">Quale modo migliore per iniziare l'anno se non ammirando Maria, come fecero i pastori quando arrivarono davanti alla sacra </w:t>
      </w:r>
      <w:proofErr w:type="gramStart"/>
      <w:r>
        <w:rPr>
          <w:rFonts w:ascii="Times New Roman" w:hAnsi="Times New Roman" w:cs="Times New Roman"/>
          <w:sz w:val="24"/>
          <w:szCs w:val="24"/>
          <w:shd w:val="clear" w:color="auto" w:fill="FFFFFF"/>
        </w:rPr>
        <w:t>Famiglia!.</w:t>
      </w:r>
      <w:proofErr w:type="gramEnd"/>
      <w:r>
        <w:rPr>
          <w:rFonts w:ascii="Times New Roman" w:hAnsi="Times New Roman" w:cs="Times New Roman"/>
          <w:sz w:val="24"/>
          <w:szCs w:val="24"/>
          <w:shd w:val="clear" w:color="auto" w:fill="FFFFFF"/>
        </w:rPr>
        <w:t xml:space="preserve"> Ammirazione, perché la vita è un dono che ci offre sempre la possibilità di ricominciare. </w:t>
      </w:r>
    </w:p>
    <w:p w:rsidR="00284581" w:rsidRDefault="00495663">
      <w:pPr>
        <w:jc w:val="both"/>
        <w:rPr>
          <w:rFonts w:ascii="Times New Roman" w:hAnsi="Times New Roman" w:cs="Times New Roman"/>
          <w:sz w:val="24"/>
          <w:szCs w:val="24"/>
          <w:highlight w:val="white"/>
        </w:rPr>
      </w:pPr>
      <w:r>
        <w:rPr>
          <w:rFonts w:ascii="Times New Roman" w:hAnsi="Times New Roman" w:cs="Times New Roman"/>
          <w:sz w:val="24"/>
          <w:szCs w:val="24"/>
          <w:shd w:val="clear" w:color="auto" w:fill="FFFFFF"/>
        </w:rPr>
        <w:lastRenderedPageBreak/>
        <w:t xml:space="preserve">Ammiriamo la Madre di Dio: Dio è un bambino tra le braccia di una donna che nutre il suo Creatore. Questa immagine ci mostra la Madre e il Bambino così uniti che sembrano essere una cosa sola. È il mistero della comunione, che siamo invitati a sperimentare in questo nuovo anno. Dio e l'uomo sempre insieme; tutti gli uomini e Maria sempre insieme... Questa è la buona notizia dell'inizio dell'anno: Dio non è un Signore lontano che vive solo nei cieli, ma l'Amore incarnato, nato come noi da una madre per essere il fratello di ciascuno, per esserci vicino: è il Dio della vicinanza. E questo miracolo è possibile grazie a una donna, grazie a una madre, grazie a Maria. Gesù è nel grembo di sua madre, che è anche nostra madre, e da lì riversa una nuova tenerezza su tutta l'umanità. </w:t>
      </w:r>
    </w:p>
    <w:p w:rsidR="00284581" w:rsidRDefault="00495663">
      <w:pPr>
        <w:jc w:val="both"/>
        <w:rPr>
          <w:rFonts w:ascii="Times New Roman" w:hAnsi="Times New Roman" w:cs="Times New Roman"/>
          <w:sz w:val="24"/>
          <w:szCs w:val="24"/>
          <w:highlight w:val="white"/>
        </w:rPr>
      </w:pPr>
      <w:r>
        <w:rPr>
          <w:rFonts w:ascii="Times New Roman" w:hAnsi="Times New Roman" w:cs="Times New Roman"/>
          <w:sz w:val="24"/>
          <w:szCs w:val="24"/>
          <w:shd w:val="clear" w:color="auto" w:fill="FFFFFF"/>
        </w:rPr>
        <w:t>All'inizio dell'anno chiediamo a Maria la grazia di meravigliarci davanti al Dio della vita e dell'amore. Accogliamo il mistero della Madre di Dio con timore, come il popolo di Efeso al tempo del Concilio. Come loro, acclamiamola "Santa Madre di Dio". Lasciamoci guardare da Lei, lasciamoci abbracciare, lasciamoci prendere per mano da Lei.</w:t>
      </w:r>
    </w:p>
    <w:p w:rsidR="00284581" w:rsidRDefault="00495663">
      <w:pPr>
        <w:spacing w:after="0" w:line="276" w:lineRule="auto"/>
        <w:jc w:val="right"/>
        <w:rPr>
          <w:rFonts w:ascii="Times New Roman" w:hAnsi="Times New Roman" w:cs="Times New Roman"/>
        </w:rPr>
      </w:pPr>
      <w:r>
        <w:rPr>
          <w:rFonts w:ascii="Times New Roman" w:hAnsi="Times New Roman" w:cs="Times New Roman"/>
        </w:rPr>
        <w:t xml:space="preserve">Renato Valera, </w:t>
      </w:r>
      <w:r>
        <w:rPr>
          <w:rFonts w:ascii="Times New Roman" w:hAnsi="Times New Roman" w:cs="Times New Roman"/>
          <w:i/>
        </w:rPr>
        <w:t>Presidente ADMA Valdocco.</w:t>
      </w:r>
      <w:r>
        <w:rPr>
          <w:rFonts w:ascii="Times New Roman" w:hAnsi="Times New Roman" w:cs="Times New Roman"/>
        </w:rPr>
        <w:t xml:space="preserve"> </w:t>
      </w:r>
    </w:p>
    <w:p w:rsidR="00284581" w:rsidRDefault="00495663">
      <w:pPr>
        <w:spacing w:after="0" w:line="276" w:lineRule="auto"/>
        <w:jc w:val="right"/>
        <w:rPr>
          <w:rFonts w:ascii="Times New Roman" w:hAnsi="Times New Roman" w:cs="Times New Roman"/>
          <w:i/>
        </w:rPr>
      </w:pPr>
      <w:r>
        <w:rPr>
          <w:rFonts w:ascii="Times New Roman" w:hAnsi="Times New Roman" w:cs="Times New Roman"/>
        </w:rPr>
        <w:t xml:space="preserve">Alejandro Guevara, </w:t>
      </w:r>
      <w:r>
        <w:rPr>
          <w:rFonts w:ascii="Times New Roman" w:hAnsi="Times New Roman" w:cs="Times New Roman"/>
          <w:i/>
        </w:rPr>
        <w:t>Animatore Spirituale ADMA Valdocco.</w:t>
      </w:r>
    </w:p>
    <w:p w:rsidR="00284581" w:rsidRDefault="00284581">
      <w:pPr>
        <w:spacing w:after="0" w:line="276" w:lineRule="auto"/>
        <w:jc w:val="both"/>
        <w:rPr>
          <w:rFonts w:ascii="Times New Roman" w:hAnsi="Times New Roman" w:cs="Times New Roman"/>
        </w:rPr>
      </w:pPr>
    </w:p>
    <w:p w:rsidR="001316B3" w:rsidRDefault="001316B3">
      <w:pPr>
        <w:spacing w:after="0" w:line="276" w:lineRule="auto"/>
        <w:jc w:val="both"/>
        <w:rPr>
          <w:rFonts w:ascii="Times New Roman" w:hAnsi="Times New Roman" w:cs="Times New Roman"/>
        </w:rPr>
      </w:pPr>
    </w:p>
    <w:p w:rsidR="001316B3" w:rsidRDefault="001316B3">
      <w:pPr>
        <w:spacing w:after="0" w:line="276" w:lineRule="auto"/>
        <w:jc w:val="both"/>
        <w:rPr>
          <w:rFonts w:ascii="Times New Roman" w:hAnsi="Times New Roman" w:cs="Times New Roman"/>
        </w:rPr>
      </w:pPr>
    </w:p>
    <w:p w:rsidR="001316B3" w:rsidRPr="001316B3" w:rsidRDefault="001316B3" w:rsidP="001316B3">
      <w:pPr>
        <w:pBdr>
          <w:top w:val="single" w:sz="4" w:space="1" w:color="auto"/>
          <w:left w:val="single" w:sz="4" w:space="4" w:color="auto"/>
          <w:bottom w:val="single" w:sz="4" w:space="1" w:color="auto"/>
          <w:right w:val="single" w:sz="4" w:space="4" w:color="auto"/>
        </w:pBdr>
        <w:shd w:val="clear" w:color="auto" w:fill="FFE599" w:themeFill="accent4" w:themeFillTint="66"/>
        <w:spacing w:after="0" w:line="276" w:lineRule="auto"/>
        <w:jc w:val="center"/>
        <w:rPr>
          <w:rFonts w:ascii="Times New Roman" w:hAnsi="Times New Roman" w:cs="Times New Roman"/>
          <w:b/>
          <w:color w:val="FF0000"/>
        </w:rPr>
      </w:pPr>
      <w:r w:rsidRPr="001316B3">
        <w:rPr>
          <w:rFonts w:ascii="Times New Roman" w:hAnsi="Times New Roman" w:cs="Times New Roman"/>
          <w:b/>
          <w:color w:val="FF0000"/>
        </w:rPr>
        <w:t>AUGURI DI SANTO NATALE DA PARTE DEL CONSEJO DE ADMA IN ITALIANO.</w:t>
      </w:r>
    </w:p>
    <w:p w:rsidR="006310DA" w:rsidRDefault="001316B3" w:rsidP="001316B3">
      <w:pPr>
        <w:pBdr>
          <w:top w:val="single" w:sz="4" w:space="1" w:color="auto"/>
          <w:left w:val="single" w:sz="4" w:space="4" w:color="auto"/>
          <w:bottom w:val="single" w:sz="4" w:space="1" w:color="auto"/>
          <w:right w:val="single" w:sz="4" w:space="4" w:color="auto"/>
        </w:pBdr>
        <w:shd w:val="clear" w:color="auto" w:fill="FFE599" w:themeFill="accent4" w:themeFillTint="66"/>
        <w:spacing w:after="0" w:line="276" w:lineRule="auto"/>
        <w:jc w:val="center"/>
        <w:rPr>
          <w:rFonts w:ascii="Times New Roman" w:hAnsi="Times New Roman" w:cs="Times New Roman"/>
        </w:rPr>
      </w:pPr>
      <w:hyperlink r:id="rId9" w:history="1">
        <w:r w:rsidRPr="007E015A">
          <w:rPr>
            <w:rStyle w:val="Collegamentoipertestuale"/>
            <w:rFonts w:ascii="Times New Roman" w:hAnsi="Times New Roman" w:cs="Times New Roman"/>
          </w:rPr>
          <w:t>https://drive.google.com/file/d/145</w:t>
        </w:r>
        <w:r w:rsidRPr="007E015A">
          <w:rPr>
            <w:rStyle w:val="Collegamentoipertestuale"/>
            <w:rFonts w:ascii="Times New Roman" w:hAnsi="Times New Roman" w:cs="Times New Roman"/>
          </w:rPr>
          <w:t>Z</w:t>
        </w:r>
        <w:r w:rsidRPr="007E015A">
          <w:rPr>
            <w:rStyle w:val="Collegamentoipertestuale"/>
            <w:rFonts w:ascii="Times New Roman" w:hAnsi="Times New Roman" w:cs="Times New Roman"/>
          </w:rPr>
          <w:t>hrlwQLz_81bSoihfvgxWTs1QF7_rl/view?usp=sharing</w:t>
        </w:r>
      </w:hyperlink>
    </w:p>
    <w:p w:rsidR="001316B3" w:rsidRDefault="001316B3" w:rsidP="001316B3">
      <w:pPr>
        <w:pBdr>
          <w:top w:val="single" w:sz="4" w:space="1" w:color="auto"/>
          <w:left w:val="single" w:sz="4" w:space="4" w:color="auto"/>
          <w:bottom w:val="single" w:sz="4" w:space="1" w:color="auto"/>
          <w:right w:val="single" w:sz="4" w:space="4" w:color="auto"/>
        </w:pBdr>
        <w:shd w:val="clear" w:color="auto" w:fill="FFE599" w:themeFill="accent4" w:themeFillTint="66"/>
        <w:spacing w:after="0" w:line="276" w:lineRule="auto"/>
        <w:jc w:val="center"/>
        <w:rPr>
          <w:rFonts w:ascii="Times New Roman" w:hAnsi="Times New Roman" w:cs="Times New Roman"/>
        </w:rPr>
      </w:pPr>
    </w:p>
    <w:p w:rsidR="001316B3" w:rsidRPr="001316B3" w:rsidRDefault="001316B3" w:rsidP="001316B3">
      <w:pPr>
        <w:pBdr>
          <w:top w:val="single" w:sz="4" w:space="1" w:color="auto"/>
          <w:left w:val="single" w:sz="4" w:space="4" w:color="auto"/>
          <w:bottom w:val="single" w:sz="4" w:space="1" w:color="auto"/>
          <w:right w:val="single" w:sz="4" w:space="4" w:color="auto"/>
        </w:pBdr>
        <w:shd w:val="clear" w:color="auto" w:fill="FFE599" w:themeFill="accent4" w:themeFillTint="66"/>
        <w:spacing w:after="0" w:line="276" w:lineRule="auto"/>
        <w:jc w:val="center"/>
        <w:rPr>
          <w:rFonts w:ascii="Times New Roman" w:hAnsi="Times New Roman" w:cs="Times New Roman"/>
          <w:b/>
          <w:color w:val="FF0000"/>
        </w:rPr>
      </w:pPr>
      <w:bookmarkStart w:id="0" w:name="_GoBack"/>
      <w:bookmarkEnd w:id="0"/>
    </w:p>
    <w:p w:rsidR="00F30424" w:rsidRPr="001316B3" w:rsidRDefault="001316B3" w:rsidP="001316B3">
      <w:pPr>
        <w:pBdr>
          <w:top w:val="single" w:sz="4" w:space="1" w:color="auto"/>
          <w:left w:val="single" w:sz="4" w:space="4" w:color="auto"/>
          <w:bottom w:val="single" w:sz="4" w:space="1" w:color="auto"/>
          <w:right w:val="single" w:sz="4" w:space="4" w:color="auto"/>
        </w:pBdr>
        <w:shd w:val="clear" w:color="auto" w:fill="FFE599" w:themeFill="accent4" w:themeFillTint="66"/>
        <w:spacing w:after="0" w:line="276" w:lineRule="auto"/>
        <w:jc w:val="center"/>
        <w:rPr>
          <w:rFonts w:ascii="Times New Roman" w:hAnsi="Times New Roman" w:cs="Times New Roman"/>
          <w:b/>
          <w:color w:val="FF0000"/>
          <w:lang w:val="es-ES"/>
        </w:rPr>
      </w:pPr>
      <w:r w:rsidRPr="001316B3">
        <w:rPr>
          <w:rFonts w:ascii="Times New Roman" w:hAnsi="Times New Roman" w:cs="Times New Roman"/>
          <w:b/>
          <w:color w:val="FF0000"/>
          <w:lang w:val="es-ES"/>
        </w:rPr>
        <w:t>FELIZ NAVIDAD DEL CONSEJO DE ADMA EN ESPAÑOL</w:t>
      </w:r>
    </w:p>
    <w:p w:rsidR="001316B3" w:rsidRDefault="001316B3" w:rsidP="001316B3">
      <w:pPr>
        <w:pBdr>
          <w:top w:val="single" w:sz="4" w:space="1" w:color="auto"/>
          <w:left w:val="single" w:sz="4" w:space="4" w:color="auto"/>
          <w:bottom w:val="single" w:sz="4" w:space="1" w:color="auto"/>
          <w:right w:val="single" w:sz="4" w:space="4" w:color="auto"/>
        </w:pBdr>
        <w:shd w:val="clear" w:color="auto" w:fill="FFE599" w:themeFill="accent4" w:themeFillTint="66"/>
        <w:spacing w:after="0" w:line="276" w:lineRule="auto"/>
        <w:jc w:val="center"/>
        <w:rPr>
          <w:rFonts w:ascii="Times New Roman" w:hAnsi="Times New Roman" w:cs="Times New Roman"/>
          <w:lang w:val="es-ES"/>
        </w:rPr>
      </w:pPr>
      <w:hyperlink r:id="rId10" w:history="1">
        <w:r w:rsidRPr="007E015A">
          <w:rPr>
            <w:rStyle w:val="Collegamentoipertestuale"/>
            <w:rFonts w:ascii="Times New Roman" w:hAnsi="Times New Roman" w:cs="Times New Roman"/>
            <w:lang w:val="es-ES"/>
          </w:rPr>
          <w:t>https://drive.google.com/file/d/14DPjJlVDLSjnLiLHmEM_j57krehJVozd/view?usp=sharing</w:t>
        </w:r>
      </w:hyperlink>
    </w:p>
    <w:p w:rsidR="001316B3" w:rsidRDefault="001316B3" w:rsidP="001316B3">
      <w:pPr>
        <w:pBdr>
          <w:top w:val="single" w:sz="4" w:space="1" w:color="auto"/>
          <w:left w:val="single" w:sz="4" w:space="4" w:color="auto"/>
          <w:bottom w:val="single" w:sz="4" w:space="1" w:color="auto"/>
          <w:right w:val="single" w:sz="4" w:space="4" w:color="auto"/>
        </w:pBdr>
        <w:shd w:val="clear" w:color="auto" w:fill="FFE599" w:themeFill="accent4" w:themeFillTint="66"/>
        <w:spacing w:after="0" w:line="276" w:lineRule="auto"/>
        <w:jc w:val="center"/>
        <w:rPr>
          <w:rFonts w:ascii="Times New Roman" w:hAnsi="Times New Roman" w:cs="Times New Roman"/>
          <w:lang w:val="es-ES"/>
        </w:rPr>
      </w:pPr>
    </w:p>
    <w:p w:rsidR="001316B3" w:rsidRDefault="001316B3" w:rsidP="001316B3">
      <w:pPr>
        <w:pBdr>
          <w:top w:val="single" w:sz="4" w:space="1" w:color="auto"/>
          <w:left w:val="single" w:sz="4" w:space="4" w:color="auto"/>
          <w:bottom w:val="single" w:sz="4" w:space="1" w:color="auto"/>
          <w:right w:val="single" w:sz="4" w:space="4" w:color="auto"/>
        </w:pBdr>
        <w:shd w:val="clear" w:color="auto" w:fill="FFE599" w:themeFill="accent4" w:themeFillTint="66"/>
        <w:spacing w:after="0" w:line="276" w:lineRule="auto"/>
        <w:jc w:val="center"/>
        <w:rPr>
          <w:rFonts w:ascii="Times New Roman" w:hAnsi="Times New Roman" w:cs="Times New Roman"/>
          <w:lang w:val="es-ES"/>
        </w:rPr>
      </w:pPr>
    </w:p>
    <w:p w:rsidR="001316B3" w:rsidRPr="001316B3" w:rsidRDefault="001316B3" w:rsidP="001316B3">
      <w:pPr>
        <w:pBdr>
          <w:top w:val="single" w:sz="4" w:space="1" w:color="auto"/>
          <w:left w:val="single" w:sz="4" w:space="4" w:color="auto"/>
          <w:bottom w:val="single" w:sz="4" w:space="1" w:color="auto"/>
          <w:right w:val="single" w:sz="4" w:space="4" w:color="auto"/>
        </w:pBdr>
        <w:shd w:val="clear" w:color="auto" w:fill="FFE599" w:themeFill="accent4" w:themeFillTint="66"/>
        <w:spacing w:after="0" w:line="276" w:lineRule="auto"/>
        <w:jc w:val="center"/>
        <w:rPr>
          <w:rFonts w:ascii="Times New Roman" w:hAnsi="Times New Roman" w:cs="Times New Roman"/>
          <w:b/>
          <w:color w:val="FF0000"/>
          <w:lang w:val="en-US"/>
        </w:rPr>
      </w:pPr>
      <w:r w:rsidRPr="001316B3">
        <w:rPr>
          <w:rFonts w:ascii="Times New Roman" w:hAnsi="Times New Roman" w:cs="Times New Roman"/>
          <w:b/>
          <w:color w:val="FF0000"/>
          <w:lang w:val="en-US"/>
        </w:rPr>
        <w:t>MERRY CHRISTMAS FROM ADMA'S COUNCIL IN ENGLISH</w:t>
      </w:r>
    </w:p>
    <w:p w:rsidR="001316B3" w:rsidRPr="001316B3" w:rsidRDefault="001316B3" w:rsidP="001316B3">
      <w:pPr>
        <w:pBdr>
          <w:top w:val="single" w:sz="4" w:space="1" w:color="auto"/>
          <w:left w:val="single" w:sz="4" w:space="4" w:color="auto"/>
          <w:bottom w:val="single" w:sz="4" w:space="1" w:color="auto"/>
          <w:right w:val="single" w:sz="4" w:space="4" w:color="auto"/>
        </w:pBdr>
        <w:shd w:val="clear" w:color="auto" w:fill="FFE599" w:themeFill="accent4" w:themeFillTint="66"/>
        <w:spacing w:after="0" w:line="276" w:lineRule="auto"/>
        <w:jc w:val="center"/>
        <w:rPr>
          <w:rFonts w:ascii="Times New Roman" w:hAnsi="Times New Roman" w:cs="Times New Roman"/>
          <w:lang w:val="en-US"/>
        </w:rPr>
      </w:pPr>
      <w:hyperlink r:id="rId11" w:history="1">
        <w:r w:rsidRPr="007E015A">
          <w:rPr>
            <w:rStyle w:val="Collegamentoipertestuale"/>
            <w:rFonts w:ascii="Times New Roman" w:hAnsi="Times New Roman" w:cs="Times New Roman"/>
            <w:lang w:val="en-US"/>
          </w:rPr>
          <w:t>https://drive.google.com/file/d/1484aVo2mY</w:t>
        </w:r>
        <w:r w:rsidRPr="007E015A">
          <w:rPr>
            <w:rStyle w:val="Collegamentoipertestuale"/>
            <w:rFonts w:ascii="Times New Roman" w:hAnsi="Times New Roman" w:cs="Times New Roman"/>
            <w:lang w:val="en-US"/>
          </w:rPr>
          <w:t>f</w:t>
        </w:r>
        <w:r w:rsidRPr="007E015A">
          <w:rPr>
            <w:rStyle w:val="Collegamentoipertestuale"/>
            <w:rFonts w:ascii="Times New Roman" w:hAnsi="Times New Roman" w:cs="Times New Roman"/>
            <w:lang w:val="en-US"/>
          </w:rPr>
          <w:t>33J7zZgVFUeMoUVWHxIPH8/view?usp=sharing</w:t>
        </w:r>
      </w:hyperlink>
    </w:p>
    <w:p w:rsidR="00F30424" w:rsidRPr="001316B3" w:rsidRDefault="00F30424">
      <w:pPr>
        <w:spacing w:after="0" w:line="276" w:lineRule="auto"/>
        <w:jc w:val="both"/>
        <w:rPr>
          <w:rFonts w:ascii="Times New Roman" w:hAnsi="Times New Roman" w:cs="Times New Roman"/>
          <w:lang w:val="en-US"/>
        </w:rPr>
      </w:pPr>
    </w:p>
    <w:p w:rsidR="00F30424" w:rsidRPr="001316B3" w:rsidRDefault="00F30424">
      <w:pPr>
        <w:spacing w:after="0" w:line="276" w:lineRule="auto"/>
        <w:jc w:val="both"/>
        <w:rPr>
          <w:rFonts w:ascii="Times New Roman" w:hAnsi="Times New Roman" w:cs="Times New Roman"/>
          <w:lang w:val="en-US"/>
        </w:rPr>
      </w:pPr>
    </w:p>
    <w:p w:rsidR="006310DA" w:rsidRPr="001316B3" w:rsidRDefault="006310DA">
      <w:pPr>
        <w:spacing w:after="0" w:line="276" w:lineRule="auto"/>
        <w:jc w:val="both"/>
        <w:rPr>
          <w:rFonts w:ascii="Times New Roman" w:hAnsi="Times New Roman" w:cs="Times New Roman"/>
          <w:lang w:val="en-US"/>
        </w:rPr>
      </w:pPr>
    </w:p>
    <w:p w:rsidR="00284581" w:rsidRPr="001316B3" w:rsidRDefault="00284581">
      <w:pPr>
        <w:spacing w:after="0" w:line="276" w:lineRule="auto"/>
        <w:jc w:val="both"/>
        <w:rPr>
          <w:rFonts w:ascii="Times New Roman" w:hAnsi="Times New Roman" w:cs="Times New Roman"/>
          <w:lang w:val="en-US"/>
        </w:rPr>
      </w:pPr>
    </w:p>
    <w:p w:rsidR="00284581" w:rsidRDefault="00495663">
      <w:pPr>
        <w:pBdr>
          <w:bottom w:val="single" w:sz="4" w:space="1" w:color="000000"/>
        </w:pBdr>
        <w:spacing w:after="0" w:line="276" w:lineRule="auto"/>
        <w:jc w:val="right"/>
        <w:rPr>
          <w:rFonts w:ascii="Times New Roman" w:hAnsi="Times New Roman" w:cs="Times New Roman"/>
          <w:b/>
          <w:sz w:val="24"/>
          <w:szCs w:val="24"/>
          <w:highlight w:val="white"/>
        </w:rPr>
      </w:pPr>
      <w:r>
        <w:rPr>
          <w:rFonts w:ascii="Times New Roman" w:hAnsi="Times New Roman" w:cs="Times New Roman"/>
          <w:b/>
          <w:sz w:val="24"/>
          <w:szCs w:val="24"/>
          <w:shd w:val="clear" w:color="auto" w:fill="FFFFFF"/>
        </w:rPr>
        <w:t>CAMMINO FORMATIVO 2021-2022</w:t>
      </w:r>
    </w:p>
    <w:p w:rsidR="00284581" w:rsidRDefault="00495663">
      <w:pPr>
        <w:pBdr>
          <w:bottom w:val="single" w:sz="4" w:space="1" w:color="000000"/>
        </w:pBdr>
        <w:spacing w:after="0" w:line="276" w:lineRule="auto"/>
        <w:jc w:val="right"/>
        <w:rPr>
          <w:rFonts w:ascii="Times New Roman" w:hAnsi="Times New Roman" w:cs="Times New Roman"/>
          <w:b/>
          <w:i/>
          <w:sz w:val="24"/>
          <w:szCs w:val="24"/>
          <w:highlight w:val="white"/>
        </w:rPr>
      </w:pPr>
      <w:r>
        <w:rPr>
          <w:rFonts w:ascii="Times New Roman" w:hAnsi="Times New Roman" w:cs="Times New Roman"/>
          <w:b/>
          <w:i/>
          <w:sz w:val="24"/>
          <w:szCs w:val="24"/>
          <w:shd w:val="clear" w:color="auto" w:fill="FFFFFF"/>
        </w:rPr>
        <w:t>Amore familiare, vocazione e vita di santità</w:t>
      </w:r>
    </w:p>
    <w:p w:rsidR="00284581" w:rsidRDefault="00284581">
      <w:pPr>
        <w:widowControl w:val="0"/>
        <w:spacing w:after="0" w:line="276" w:lineRule="auto"/>
        <w:rPr>
          <w:rFonts w:ascii="Times New Roman" w:eastAsia="Times New Roman" w:hAnsi="Times New Roman" w:cs="Times New Roman"/>
          <w:b/>
          <w:caps/>
          <w:sz w:val="24"/>
          <w:szCs w:val="24"/>
          <w:lang w:eastAsia="it-IT"/>
        </w:rPr>
      </w:pPr>
    </w:p>
    <w:p w:rsidR="00284581" w:rsidRDefault="00495663">
      <w:pPr>
        <w:pStyle w:val="Nessunaspaziatura"/>
        <w:spacing w:line="276" w:lineRule="auto"/>
        <w:jc w:val="center"/>
        <w:rPr>
          <w:rFonts w:ascii="Times New Roman" w:hAnsi="Times New Roman" w:cs="Times New Roman"/>
          <w:b/>
          <w:bCs/>
          <w:sz w:val="28"/>
          <w:szCs w:val="24"/>
        </w:rPr>
      </w:pPr>
      <w:r>
        <w:rPr>
          <w:rFonts w:ascii="Times New Roman" w:hAnsi="Times New Roman" w:cs="Times New Roman"/>
          <w:b/>
          <w:bCs/>
          <w:sz w:val="28"/>
          <w:szCs w:val="24"/>
        </w:rPr>
        <w:t>IL NOSTRO AMORE QUOTIDIANO</w:t>
      </w:r>
    </w:p>
    <w:p w:rsidR="00284581" w:rsidRDefault="00284581">
      <w:pPr>
        <w:pStyle w:val="Nessunaspaziatura"/>
        <w:spacing w:line="276" w:lineRule="auto"/>
        <w:jc w:val="both"/>
        <w:rPr>
          <w:rFonts w:ascii="Times New Roman" w:hAnsi="Times New Roman" w:cs="Times New Roman"/>
          <w:sz w:val="24"/>
          <w:szCs w:val="24"/>
        </w:rPr>
      </w:pPr>
    </w:p>
    <w:p w:rsidR="00284581" w:rsidRDefault="00495663">
      <w:pPr>
        <w:pStyle w:val="Nessunaspaziatura"/>
        <w:spacing w:line="276" w:lineRule="auto"/>
        <w:jc w:val="both"/>
        <w:rPr>
          <w:rFonts w:ascii="Times New Roman" w:hAnsi="Times New Roman" w:cs="Times New Roman"/>
          <w:b/>
          <w:bCs/>
          <w:sz w:val="24"/>
          <w:szCs w:val="24"/>
          <w:lang w:val="it"/>
        </w:rPr>
      </w:pPr>
      <w:r>
        <w:rPr>
          <w:rFonts w:ascii="Times New Roman" w:hAnsi="Times New Roman" w:cs="Times New Roman"/>
          <w:b/>
          <w:bCs/>
          <w:sz w:val="24"/>
          <w:szCs w:val="24"/>
        </w:rPr>
        <w:t xml:space="preserve">1.- </w:t>
      </w:r>
      <w:r>
        <w:rPr>
          <w:rFonts w:ascii="Times New Roman" w:hAnsi="Times New Roman" w:cs="Times New Roman"/>
          <w:b/>
          <w:bCs/>
          <w:sz w:val="24"/>
          <w:szCs w:val="24"/>
          <w:lang w:val="it"/>
        </w:rPr>
        <w:t xml:space="preserve">L'AFFETTO SALESIANO </w:t>
      </w:r>
      <w:proofErr w:type="gramStart"/>
      <w:r>
        <w:rPr>
          <w:rFonts w:ascii="Times New Roman" w:hAnsi="Times New Roman" w:cs="Times New Roman"/>
          <w:b/>
          <w:bCs/>
          <w:sz w:val="24"/>
          <w:szCs w:val="24"/>
          <w:lang w:val="it"/>
        </w:rPr>
        <w:t>E</w:t>
      </w:r>
      <w:r>
        <w:rPr>
          <w:rFonts w:ascii="Times New Roman" w:hAnsi="Times New Roman" w:cs="Times New Roman"/>
          <w:sz w:val="24"/>
          <w:szCs w:val="24"/>
          <w:lang w:val="it"/>
        </w:rPr>
        <w:t xml:space="preserve"> </w:t>
      </w:r>
      <w:r>
        <w:rPr>
          <w:rFonts w:ascii="Times New Roman" w:hAnsi="Times New Roman" w:cs="Times New Roman"/>
          <w:b/>
          <w:bCs/>
          <w:sz w:val="24"/>
          <w:szCs w:val="24"/>
          <w:lang w:val="it"/>
        </w:rPr>
        <w:t xml:space="preserve"> L'INNO</w:t>
      </w:r>
      <w:proofErr w:type="gramEnd"/>
      <w:r>
        <w:rPr>
          <w:rFonts w:ascii="Times New Roman" w:hAnsi="Times New Roman" w:cs="Times New Roman"/>
          <w:b/>
          <w:bCs/>
          <w:sz w:val="24"/>
          <w:szCs w:val="24"/>
          <w:lang w:val="it"/>
        </w:rPr>
        <w:t xml:space="preserve"> DELLA CARITÀ</w:t>
      </w:r>
    </w:p>
    <w:p w:rsidR="00284581" w:rsidRDefault="00284581">
      <w:pPr>
        <w:pStyle w:val="Nessunaspaziatura"/>
        <w:spacing w:line="276" w:lineRule="auto"/>
        <w:jc w:val="both"/>
        <w:rPr>
          <w:rFonts w:ascii="Times New Roman" w:hAnsi="Times New Roman" w:cs="Times New Roman"/>
          <w:b/>
          <w:bCs/>
          <w:sz w:val="24"/>
          <w:szCs w:val="24"/>
        </w:rPr>
      </w:pPr>
    </w:p>
    <w:p w:rsidR="00284581" w:rsidRDefault="00495663">
      <w:pPr>
        <w:pStyle w:val="Nessunaspaziatura"/>
        <w:spacing w:line="276" w:lineRule="auto"/>
        <w:ind w:firstLine="708"/>
        <w:jc w:val="both"/>
        <w:rPr>
          <w:rFonts w:ascii="Times New Roman" w:hAnsi="Times New Roman" w:cs="Times New Roman"/>
          <w:bCs/>
          <w:sz w:val="24"/>
          <w:szCs w:val="24"/>
          <w:lang w:val="it"/>
        </w:rPr>
      </w:pPr>
      <w:r>
        <w:rPr>
          <w:rFonts w:ascii="Times New Roman" w:hAnsi="Times New Roman" w:cs="Times New Roman"/>
          <w:bCs/>
          <w:sz w:val="24"/>
          <w:szCs w:val="24"/>
          <w:lang w:val="it"/>
        </w:rPr>
        <w:t>Il Sistema Preventivo</w:t>
      </w:r>
      <w:r>
        <w:rPr>
          <w:rFonts w:ascii="Times New Roman" w:hAnsi="Times New Roman" w:cs="Times New Roman"/>
          <w:sz w:val="24"/>
          <w:szCs w:val="24"/>
          <w:lang w:val="it"/>
        </w:rPr>
        <w:t xml:space="preserve"> </w:t>
      </w:r>
      <w:r>
        <w:rPr>
          <w:rFonts w:ascii="Times New Roman" w:hAnsi="Times New Roman" w:cs="Times New Roman"/>
          <w:bCs/>
          <w:sz w:val="24"/>
          <w:szCs w:val="24"/>
          <w:lang w:val="it"/>
        </w:rPr>
        <w:t>di Don Bosco (Ragione, Affetto,</w:t>
      </w:r>
      <w:r>
        <w:rPr>
          <w:rFonts w:ascii="Times New Roman" w:hAnsi="Times New Roman" w:cs="Times New Roman"/>
          <w:sz w:val="24"/>
          <w:szCs w:val="24"/>
          <w:lang w:val="it"/>
        </w:rPr>
        <w:t xml:space="preserve"> </w:t>
      </w:r>
      <w:r>
        <w:rPr>
          <w:rFonts w:ascii="Times New Roman" w:hAnsi="Times New Roman" w:cs="Times New Roman"/>
          <w:bCs/>
          <w:sz w:val="24"/>
          <w:szCs w:val="24"/>
          <w:lang w:val="it"/>
        </w:rPr>
        <w:t>Religione)</w:t>
      </w:r>
      <w:r>
        <w:rPr>
          <w:rFonts w:ascii="Times New Roman" w:hAnsi="Times New Roman" w:cs="Times New Roman"/>
          <w:sz w:val="24"/>
          <w:szCs w:val="24"/>
          <w:lang w:val="it"/>
        </w:rPr>
        <w:t xml:space="preserve"> </w:t>
      </w:r>
      <w:r>
        <w:rPr>
          <w:rFonts w:ascii="Times New Roman" w:hAnsi="Times New Roman" w:cs="Times New Roman"/>
          <w:bCs/>
          <w:sz w:val="24"/>
          <w:szCs w:val="24"/>
          <w:lang w:val="it"/>
        </w:rPr>
        <w:t>rappresenta l'essenza della sapienza pedagogica di Don Bosco e costituisce il messaggio profetico che egli ha lasciato a noi e a tutta la Chiesa.</w:t>
      </w:r>
      <w:r>
        <w:rPr>
          <w:rFonts w:ascii="Times New Roman" w:hAnsi="Times New Roman" w:cs="Times New Roman"/>
          <w:sz w:val="24"/>
          <w:szCs w:val="24"/>
          <w:lang w:val="it"/>
        </w:rPr>
        <w:t xml:space="preserve"> </w:t>
      </w:r>
      <w:r>
        <w:rPr>
          <w:rFonts w:ascii="Times New Roman" w:hAnsi="Times New Roman" w:cs="Times New Roman"/>
          <w:bCs/>
          <w:sz w:val="24"/>
          <w:szCs w:val="24"/>
          <w:lang w:val="it"/>
        </w:rPr>
        <w:t>(P. Chávez, Aguinaldo 2013).</w:t>
      </w:r>
    </w:p>
    <w:p w:rsidR="00284581" w:rsidRDefault="00284581">
      <w:pPr>
        <w:pStyle w:val="Nessunaspaziatura"/>
        <w:spacing w:line="276" w:lineRule="auto"/>
        <w:ind w:firstLine="708"/>
        <w:jc w:val="both"/>
        <w:rPr>
          <w:rFonts w:ascii="Times New Roman" w:hAnsi="Times New Roman" w:cs="Times New Roman"/>
          <w:bCs/>
          <w:sz w:val="24"/>
          <w:szCs w:val="24"/>
        </w:rPr>
      </w:pPr>
    </w:p>
    <w:p w:rsidR="00284581" w:rsidRDefault="00495663">
      <w:pPr>
        <w:pStyle w:val="Nessunaspaziatura"/>
        <w:spacing w:line="276" w:lineRule="auto"/>
        <w:ind w:firstLine="708"/>
        <w:jc w:val="both"/>
        <w:rPr>
          <w:rFonts w:ascii="Times New Roman" w:hAnsi="Times New Roman" w:cs="Times New Roman"/>
          <w:bCs/>
          <w:sz w:val="24"/>
          <w:szCs w:val="24"/>
        </w:rPr>
      </w:pPr>
      <w:r>
        <w:rPr>
          <w:rFonts w:ascii="Times New Roman" w:hAnsi="Times New Roman" w:cs="Times New Roman"/>
          <w:bCs/>
          <w:sz w:val="24"/>
          <w:szCs w:val="24"/>
          <w:lang w:val="it"/>
        </w:rPr>
        <w:t>L'amorevolezza   di</w:t>
      </w:r>
      <w:r>
        <w:rPr>
          <w:rFonts w:ascii="Times New Roman" w:hAnsi="Times New Roman" w:cs="Times New Roman"/>
          <w:sz w:val="24"/>
          <w:szCs w:val="24"/>
          <w:lang w:val="it"/>
        </w:rPr>
        <w:t xml:space="preserve"> </w:t>
      </w:r>
      <w:r>
        <w:rPr>
          <w:rFonts w:ascii="Times New Roman" w:hAnsi="Times New Roman" w:cs="Times New Roman"/>
          <w:bCs/>
          <w:sz w:val="24"/>
          <w:szCs w:val="24"/>
          <w:lang w:val="it"/>
        </w:rPr>
        <w:t xml:space="preserve"> </w:t>
      </w:r>
      <w:r>
        <w:rPr>
          <w:rFonts w:ascii="Times New Roman" w:hAnsi="Times New Roman" w:cs="Times New Roman"/>
          <w:sz w:val="24"/>
          <w:szCs w:val="24"/>
          <w:lang w:val="it"/>
        </w:rPr>
        <w:t xml:space="preserve">  </w:t>
      </w:r>
      <w:r>
        <w:rPr>
          <w:rFonts w:ascii="Times New Roman" w:hAnsi="Times New Roman" w:cs="Times New Roman"/>
          <w:bCs/>
          <w:sz w:val="24"/>
          <w:szCs w:val="24"/>
          <w:lang w:val="it"/>
        </w:rPr>
        <w:t xml:space="preserve"> Don Bosco, intesa come gentilezza vicina e premurosa,</w:t>
      </w:r>
      <w:r>
        <w:rPr>
          <w:rFonts w:ascii="Times New Roman" w:hAnsi="Times New Roman" w:cs="Times New Roman"/>
          <w:sz w:val="24"/>
          <w:szCs w:val="24"/>
          <w:lang w:val="it"/>
        </w:rPr>
        <w:t xml:space="preserve"> è uno dei</w:t>
      </w:r>
      <w:r>
        <w:rPr>
          <w:rFonts w:ascii="Times New Roman" w:hAnsi="Times New Roman" w:cs="Times New Roman"/>
          <w:bCs/>
          <w:sz w:val="24"/>
          <w:szCs w:val="24"/>
          <w:lang w:val="it"/>
        </w:rPr>
        <w:t xml:space="preserve"> tratti che si ritiene più validi oggi, sia nei contesti cristiani che in quelli in cui vivono giovani appartenenti </w:t>
      </w:r>
      <w:r>
        <w:rPr>
          <w:rFonts w:ascii="Times New Roman" w:hAnsi="Times New Roman" w:cs="Times New Roman"/>
          <w:bCs/>
          <w:sz w:val="24"/>
          <w:szCs w:val="24"/>
          <w:lang w:val="it"/>
        </w:rPr>
        <w:lastRenderedPageBreak/>
        <w:t>ad altre religioni. Non è solo un principio pedagogico, ma</w:t>
      </w:r>
      <w:r>
        <w:rPr>
          <w:rFonts w:ascii="Times New Roman" w:hAnsi="Times New Roman" w:cs="Times New Roman"/>
          <w:sz w:val="24"/>
          <w:szCs w:val="24"/>
          <w:lang w:val="it"/>
        </w:rPr>
        <w:t xml:space="preserve"> </w:t>
      </w:r>
      <w:r>
        <w:rPr>
          <w:rFonts w:ascii="Times New Roman" w:hAnsi="Times New Roman" w:cs="Times New Roman"/>
          <w:bCs/>
          <w:sz w:val="24"/>
          <w:szCs w:val="24"/>
          <w:lang w:val="it"/>
        </w:rPr>
        <w:t>è</w:t>
      </w:r>
      <w:r>
        <w:rPr>
          <w:rFonts w:ascii="Times New Roman" w:hAnsi="Times New Roman" w:cs="Times New Roman"/>
          <w:sz w:val="24"/>
          <w:szCs w:val="24"/>
          <w:lang w:val="it"/>
        </w:rPr>
        <w:t xml:space="preserve"> un elemento essenziale della</w:t>
      </w:r>
      <w:r>
        <w:rPr>
          <w:rFonts w:ascii="Times New Roman" w:hAnsi="Times New Roman" w:cs="Times New Roman"/>
          <w:bCs/>
          <w:sz w:val="24"/>
          <w:szCs w:val="24"/>
          <w:lang w:val="it"/>
        </w:rPr>
        <w:t xml:space="preserve"> nostra spiritualità.</w:t>
      </w:r>
      <w:r>
        <w:rPr>
          <w:rFonts w:ascii="Times New Roman" w:hAnsi="Times New Roman" w:cs="Times New Roman"/>
          <w:sz w:val="24"/>
          <w:szCs w:val="24"/>
          <w:lang w:val="it"/>
        </w:rPr>
        <w:t xml:space="preserve"> </w:t>
      </w:r>
      <w:r>
        <w:rPr>
          <w:rFonts w:ascii="Times New Roman" w:hAnsi="Times New Roman" w:cs="Times New Roman"/>
          <w:bCs/>
          <w:sz w:val="24"/>
          <w:szCs w:val="24"/>
          <w:lang w:val="it"/>
        </w:rPr>
        <w:t>(P. Chávez, Aguinaldo 2017)</w:t>
      </w:r>
    </w:p>
    <w:p w:rsidR="00284581" w:rsidRDefault="00284581">
      <w:pPr>
        <w:pStyle w:val="Nessunaspaziatura"/>
        <w:spacing w:line="276" w:lineRule="auto"/>
        <w:jc w:val="both"/>
        <w:rPr>
          <w:rFonts w:ascii="Times New Roman" w:hAnsi="Times New Roman" w:cs="Times New Roman"/>
          <w:bCs/>
          <w:sz w:val="24"/>
          <w:szCs w:val="24"/>
          <w:lang w:val="it"/>
        </w:rPr>
      </w:pPr>
    </w:p>
    <w:p w:rsidR="00284581" w:rsidRDefault="00495663">
      <w:pPr>
        <w:pStyle w:val="Nessunaspaziatura"/>
        <w:spacing w:line="276" w:lineRule="auto"/>
        <w:ind w:firstLine="708"/>
        <w:jc w:val="both"/>
        <w:rPr>
          <w:rFonts w:ascii="Times New Roman" w:hAnsi="Times New Roman" w:cs="Times New Roman"/>
          <w:bCs/>
          <w:sz w:val="24"/>
          <w:szCs w:val="24"/>
          <w:lang w:val="it"/>
        </w:rPr>
      </w:pPr>
      <w:r>
        <w:rPr>
          <w:rFonts w:ascii="Times New Roman" w:hAnsi="Times New Roman" w:cs="Times New Roman"/>
          <w:bCs/>
          <w:sz w:val="24"/>
          <w:szCs w:val="24"/>
          <w:lang w:val="it"/>
        </w:rPr>
        <w:t xml:space="preserve">Questa "gentilezza", che può anche essere tradotta come affetto, amore personalizzato, non può far parte di alcuna strategia familiare o </w:t>
      </w:r>
      <w:proofErr w:type="gramStart"/>
      <w:r>
        <w:rPr>
          <w:rFonts w:ascii="Times New Roman" w:hAnsi="Times New Roman" w:cs="Times New Roman"/>
          <w:bCs/>
          <w:sz w:val="24"/>
          <w:szCs w:val="24"/>
          <w:lang w:val="it"/>
        </w:rPr>
        <w:t>educativa :</w:t>
      </w:r>
      <w:proofErr w:type="gramEnd"/>
      <w:r>
        <w:rPr>
          <w:rFonts w:ascii="Times New Roman" w:hAnsi="Times New Roman" w:cs="Times New Roman"/>
          <w:bCs/>
          <w:sz w:val="24"/>
          <w:szCs w:val="24"/>
          <w:lang w:val="it"/>
        </w:rPr>
        <w:t xml:space="preserve"> o agisci con il cuore, o fai finta di amare qualcuno.</w:t>
      </w:r>
    </w:p>
    <w:p w:rsidR="00284581" w:rsidRDefault="00284581">
      <w:pPr>
        <w:pStyle w:val="Nessunaspaziatura"/>
        <w:spacing w:line="276" w:lineRule="auto"/>
        <w:ind w:firstLine="708"/>
        <w:jc w:val="both"/>
        <w:rPr>
          <w:rFonts w:ascii="Times New Roman" w:hAnsi="Times New Roman" w:cs="Times New Roman"/>
          <w:sz w:val="24"/>
          <w:szCs w:val="24"/>
          <w:lang w:val="it"/>
        </w:rPr>
      </w:pPr>
    </w:p>
    <w:p w:rsidR="00284581" w:rsidRDefault="00495663">
      <w:pPr>
        <w:pStyle w:val="Nessunaspaziatura"/>
        <w:spacing w:line="276" w:lineRule="auto"/>
        <w:ind w:firstLine="708"/>
        <w:jc w:val="both"/>
        <w:rPr>
          <w:rFonts w:ascii="Times New Roman" w:hAnsi="Times New Roman" w:cs="Times New Roman"/>
          <w:sz w:val="24"/>
          <w:szCs w:val="24"/>
        </w:rPr>
      </w:pPr>
      <w:r>
        <w:rPr>
          <w:rFonts w:ascii="Times New Roman" w:hAnsi="Times New Roman" w:cs="Times New Roman"/>
          <w:sz w:val="24"/>
          <w:szCs w:val="24"/>
          <w:lang w:val="it"/>
        </w:rPr>
        <w:t xml:space="preserve">Vale la pena che, attraverso il carisma del Sistema Preventivo di </w:t>
      </w:r>
      <w:r>
        <w:rPr>
          <w:rFonts w:ascii="Times New Roman" w:hAnsi="Times New Roman" w:cs="Times New Roman"/>
          <w:i/>
          <w:iCs/>
          <w:sz w:val="24"/>
          <w:szCs w:val="24"/>
          <w:lang w:val="it"/>
        </w:rPr>
        <w:t>"non con</w:t>
      </w:r>
      <w:r>
        <w:rPr>
          <w:rFonts w:ascii="Times New Roman" w:hAnsi="Times New Roman" w:cs="Times New Roman"/>
          <w:sz w:val="24"/>
          <w:szCs w:val="24"/>
          <w:lang w:val="it"/>
        </w:rPr>
        <w:t xml:space="preserve"> </w:t>
      </w:r>
      <w:r>
        <w:rPr>
          <w:rFonts w:ascii="Times New Roman" w:hAnsi="Times New Roman" w:cs="Times New Roman"/>
          <w:i/>
          <w:sz w:val="24"/>
          <w:szCs w:val="24"/>
          <w:lang w:val="it"/>
        </w:rPr>
        <w:t>colpi, ma con affetto li farai amici"</w:t>
      </w:r>
      <w:r>
        <w:rPr>
          <w:rFonts w:ascii="Times New Roman" w:hAnsi="Times New Roman" w:cs="Times New Roman"/>
          <w:sz w:val="24"/>
          <w:szCs w:val="24"/>
          <w:lang w:val="it"/>
        </w:rPr>
        <w:t xml:space="preserve"> (sogno dei 9 anni), che ci pone come Famiglia Salesiana in una situazione privilegiata per comprendere più rapidamente le riflessioni di Papa </w:t>
      </w:r>
      <w:proofErr w:type="gramStart"/>
      <w:r>
        <w:rPr>
          <w:rFonts w:ascii="Times New Roman" w:hAnsi="Times New Roman" w:cs="Times New Roman"/>
          <w:sz w:val="24"/>
          <w:szCs w:val="24"/>
          <w:lang w:val="it"/>
        </w:rPr>
        <w:t xml:space="preserve">Francesco,   </w:t>
      </w:r>
      <w:proofErr w:type="gramEnd"/>
      <w:r>
        <w:rPr>
          <w:rFonts w:ascii="Times New Roman" w:hAnsi="Times New Roman" w:cs="Times New Roman"/>
          <w:sz w:val="24"/>
          <w:szCs w:val="24"/>
          <w:lang w:val="it"/>
        </w:rPr>
        <w:t>ci avviciniamo con attenzione al testo dell'Enciclica.</w:t>
      </w:r>
    </w:p>
    <w:p w:rsidR="00284581" w:rsidRDefault="00284581">
      <w:pPr>
        <w:pStyle w:val="Nessunaspaziatura"/>
        <w:spacing w:line="276" w:lineRule="auto"/>
        <w:ind w:firstLine="708"/>
        <w:jc w:val="both"/>
        <w:rPr>
          <w:rFonts w:ascii="Times New Roman" w:hAnsi="Times New Roman" w:cs="Times New Roman"/>
          <w:sz w:val="24"/>
          <w:szCs w:val="24"/>
        </w:rPr>
      </w:pPr>
    </w:p>
    <w:p w:rsidR="00284581" w:rsidRDefault="004532C6">
      <w:pPr>
        <w:pStyle w:val="Nessunaspaziatura"/>
        <w:spacing w:line="276" w:lineRule="auto"/>
        <w:ind w:firstLine="708"/>
        <w:jc w:val="both"/>
        <w:rPr>
          <w:rFonts w:ascii="Times New Roman" w:hAnsi="Times New Roman" w:cs="Times New Roman"/>
          <w:sz w:val="24"/>
          <w:szCs w:val="24"/>
        </w:rPr>
      </w:pPr>
      <w:r>
        <w:rPr>
          <w:noProof/>
        </w:rPr>
        <w:drawing>
          <wp:anchor distT="0" distB="0" distL="114300" distR="114300" simplePos="0" relativeHeight="251660288" behindDoc="0" locked="0" layoutInCell="1" allowOverlap="1">
            <wp:simplePos x="0" y="0"/>
            <wp:positionH relativeFrom="column">
              <wp:posOffset>2694305</wp:posOffset>
            </wp:positionH>
            <wp:positionV relativeFrom="paragraph">
              <wp:posOffset>0</wp:posOffset>
            </wp:positionV>
            <wp:extent cx="3519805" cy="4171950"/>
            <wp:effectExtent l="0" t="0" r="4445" b="0"/>
            <wp:wrapThrough wrapText="bothSides">
              <wp:wrapPolygon edited="0">
                <wp:start x="0" y="0"/>
                <wp:lineTo x="0" y="21501"/>
                <wp:lineTo x="21510" y="21501"/>
                <wp:lineTo x="21510" y="0"/>
                <wp:lineTo x="0" y="0"/>
              </wp:wrapPolygon>
            </wp:wrapThrough>
            <wp:docPr id="8" name="Immagine 8" descr="La parabola del &amp;quot;Padre Misericordioso&amp;quot; - Premio Vittorio Bache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parabola del &amp;quot;Padre Misericordioso&amp;quot; - Premio Vittorio Bachele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19805" cy="4171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5663">
        <w:rPr>
          <w:noProof/>
        </w:rPr>
        <mc:AlternateContent>
          <mc:Choice Requires="wps">
            <w:drawing>
              <wp:anchor distT="0" distB="0" distL="114300" distR="114300" simplePos="0" relativeHeight="2" behindDoc="0" locked="0" layoutInCell="1" allowOverlap="1" wp14:anchorId="1A1E3758">
                <wp:simplePos x="0" y="0"/>
                <wp:positionH relativeFrom="column">
                  <wp:posOffset>0</wp:posOffset>
                </wp:positionH>
                <wp:positionV relativeFrom="paragraph">
                  <wp:posOffset>713105</wp:posOffset>
                </wp:positionV>
                <wp:extent cx="6211570" cy="890270"/>
                <wp:effectExtent l="0" t="0" r="19050" b="25400"/>
                <wp:wrapSquare wrapText="bothSides"/>
                <wp:docPr id="1" name="Cuadro de texto 2"/>
                <wp:cNvGraphicFramePr/>
                <a:graphic xmlns:a="http://schemas.openxmlformats.org/drawingml/2006/main">
                  <a:graphicData uri="http://schemas.microsoft.com/office/word/2010/wordprocessingShape">
                    <wps:wsp>
                      <wps:cNvSpPr/>
                      <wps:spPr>
                        <a:xfrm>
                          <a:off x="0" y="0"/>
                          <a:ext cx="6211080" cy="889560"/>
                        </a:xfrm>
                        <a:prstGeom prst="rect">
                          <a:avLst/>
                        </a:prstGeom>
                        <a:noFill/>
                        <a:ln w="6480">
                          <a:round/>
                        </a:ln>
                      </wps:spPr>
                      <wps:style>
                        <a:lnRef idx="0">
                          <a:scrgbClr r="0" g="0" b="0"/>
                        </a:lnRef>
                        <a:fillRef idx="0">
                          <a:scrgbClr r="0" g="0" b="0"/>
                        </a:fillRef>
                        <a:effectRef idx="0">
                          <a:scrgbClr r="0" g="0" b="0"/>
                        </a:effectRef>
                        <a:fontRef idx="minor"/>
                      </wps:style>
                      <wps:txbx>
                        <w:txbxContent>
                          <w:p w:rsidR="00284581" w:rsidRDefault="00495663">
                            <w:pPr>
                              <w:pStyle w:val="Contenutocornice"/>
                              <w:shd w:val="clear" w:color="auto" w:fill="FFFFFF"/>
                              <w:spacing w:beforeAutospacing="1" w:afterAutospacing="1" w:line="240" w:lineRule="auto"/>
                              <w:jc w:val="center"/>
                              <w:rPr>
                                <w:rFonts w:eastAsia="Times New Roman" w:cstheme="minorHAnsi"/>
                                <w:b/>
                                <w:i/>
                                <w:color w:val="000000"/>
                                <w:sz w:val="24"/>
                                <w:szCs w:val="24"/>
                              </w:rPr>
                            </w:pPr>
                            <w:r>
                              <w:rPr>
                                <w:b/>
                                <w:i/>
                                <w:color w:val="000000"/>
                                <w:sz w:val="24"/>
                                <w:szCs w:val="24"/>
                                <w:lang w:val="it" w:eastAsia="es-ES"/>
                              </w:rPr>
                              <w:t xml:space="preserve">"L'amore è paziente, è utile; l'amore non è invidioso, non ostenta, non è arrogante, non agisce duramente, non cerca il proprio interesse, non si irrita, non porta conto del male, non gioisce dell'ingiustizia, ma gode della verità. Egli scusa tutto, crede tutto, si aspetta </w:t>
                            </w:r>
                            <w:r>
                              <w:rPr>
                                <w:b/>
                                <w:i/>
                                <w:lang w:val="it"/>
                              </w:rPr>
                              <w:t>tutto, sopporta tutto"</w:t>
                            </w:r>
                            <w:r>
                              <w:rPr>
                                <w:lang w:val="it"/>
                              </w:rPr>
                              <w:t xml:space="preserve"> </w:t>
                            </w:r>
                            <w:r>
                              <w:rPr>
                                <w:i/>
                                <w:iCs/>
                                <w:color w:val="000000"/>
                                <w:sz w:val="24"/>
                                <w:szCs w:val="24"/>
                                <w:lang w:val="it" w:eastAsia="es-ES"/>
                              </w:rPr>
                              <w:t>(1 Co</w:t>
                            </w:r>
                            <w:r>
                              <w:rPr>
                                <w:lang w:val="it"/>
                              </w:rPr>
                              <w:t xml:space="preserve"> </w:t>
                            </w:r>
                            <w:r>
                              <w:rPr>
                                <w:color w:val="000000"/>
                                <w:sz w:val="24"/>
                                <w:szCs w:val="24"/>
                                <w:lang w:val="it" w:eastAsia="es-ES"/>
                              </w:rPr>
                              <w:t>13,4-7).</w:t>
                            </w:r>
                          </w:p>
                        </w:txbxContent>
                      </wps:txbx>
                      <wps:bodyPr>
                        <a:noAutofit/>
                      </wps:bodyPr>
                    </wps:wsp>
                  </a:graphicData>
                </a:graphic>
              </wp:anchor>
            </w:drawing>
          </mc:Choice>
          <mc:Fallback>
            <w:pict>
              <v:rect w14:anchorId="1A1E3758" id="Cuadro de texto 2" o:spid="_x0000_s1026" style="position:absolute;left:0;text-align:left;margin-left:0;margin-top:56.15pt;width:489.1pt;height:70.1pt;z-index: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" filled="f" stroked="f" strokeweight=".18mm">
                <v:stroke joinstyle="round"/>
                <v:textbox>
                  <w:txbxContent>
                    <w:p w:rsidR="00284581" w:rsidRDefault="00495663">
                      <w:pPr>
                        <w:pStyle w:val="Contenutocornice"/>
                        <w:shd w:val="clear" w:color="auto" w:fill="FFFFFF"/>
                        <w:spacing w:beforeAutospacing="1" w:afterAutospacing="1" w:line="240" w:lineRule="auto"/>
                        <w:jc w:val="center"/>
                        <w:rPr>
                          <w:rFonts w:eastAsia="Times New Roman" w:cstheme="minorHAnsi"/>
                          <w:b/>
                          <w:i/>
                          <w:color w:val="000000"/>
                          <w:sz w:val="24"/>
                          <w:szCs w:val="24"/>
                        </w:rPr>
                      </w:pPr>
                      <w:r>
                        <w:rPr>
                          <w:b/>
                          <w:i/>
                          <w:color w:val="000000"/>
                          <w:sz w:val="24"/>
                          <w:szCs w:val="24"/>
                          <w:lang w:val="it" w:eastAsia="es-ES"/>
                        </w:rPr>
                        <w:t>"L'amore è paziente, è utile; l'amore non è invidioso, non ostenta, non è arrogante, non agisce dur</w:t>
                      </w:r>
                      <w:r>
                        <w:rPr>
                          <w:b/>
                          <w:i/>
                          <w:color w:val="000000"/>
                          <w:sz w:val="24"/>
                          <w:szCs w:val="24"/>
                          <w:lang w:val="it" w:eastAsia="es-ES"/>
                        </w:rPr>
                        <w:t xml:space="preserve">amente, non cerca il proprio interesse, non si irrita, non porta conto del male, non gioisce dell'ingiustizia, ma gode della verità. Egli scusa tutto, crede tutto, si aspetta </w:t>
                      </w:r>
                      <w:r>
                        <w:rPr>
                          <w:b/>
                          <w:i/>
                          <w:lang w:val="it"/>
                        </w:rPr>
                        <w:t>tutto, sopporta tutto"</w:t>
                      </w:r>
                      <w:r>
                        <w:rPr>
                          <w:lang w:val="it"/>
                        </w:rPr>
                        <w:t xml:space="preserve"> </w:t>
                      </w:r>
                      <w:r>
                        <w:rPr>
                          <w:i/>
                          <w:iCs/>
                          <w:color w:val="000000"/>
                          <w:sz w:val="24"/>
                          <w:szCs w:val="24"/>
                          <w:lang w:val="it" w:eastAsia="es-ES"/>
                        </w:rPr>
                        <w:t>(1 Co</w:t>
                      </w:r>
                      <w:r>
                        <w:rPr>
                          <w:lang w:val="it"/>
                        </w:rPr>
                        <w:t xml:space="preserve"> </w:t>
                      </w:r>
                      <w:r>
                        <w:rPr>
                          <w:color w:val="000000"/>
                          <w:sz w:val="24"/>
                          <w:szCs w:val="24"/>
                          <w:lang w:val="it" w:eastAsia="es-ES"/>
                        </w:rPr>
                        <w:t>13,4-7).</w:t>
                      </w:r>
                    </w:p>
                  </w:txbxContent>
                </v:textbox>
                <w10:wrap type="square"/>
              </v:rect>
            </w:pict>
          </mc:Fallback>
        </mc:AlternateContent>
      </w:r>
      <w:r w:rsidR="00495663">
        <w:rPr>
          <w:rFonts w:ascii="Times New Roman" w:hAnsi="Times New Roman" w:cs="Times New Roman"/>
          <w:sz w:val="24"/>
          <w:szCs w:val="24"/>
          <w:lang w:val="it"/>
        </w:rPr>
        <w:t>"</w:t>
      </w:r>
      <w:proofErr w:type="spellStart"/>
      <w:r w:rsidR="00495663">
        <w:rPr>
          <w:rFonts w:ascii="Times New Roman" w:hAnsi="Times New Roman" w:cs="Times New Roman"/>
          <w:i/>
          <w:sz w:val="24"/>
          <w:szCs w:val="24"/>
          <w:lang w:val="it"/>
        </w:rPr>
        <w:t>Amoris</w:t>
      </w:r>
      <w:proofErr w:type="spellEnd"/>
      <w:r w:rsidR="00495663">
        <w:rPr>
          <w:rFonts w:ascii="Times New Roman" w:hAnsi="Times New Roman" w:cs="Times New Roman"/>
          <w:i/>
          <w:sz w:val="24"/>
          <w:szCs w:val="24"/>
          <w:lang w:val="it"/>
        </w:rPr>
        <w:t xml:space="preserve"> </w:t>
      </w:r>
      <w:proofErr w:type="spellStart"/>
      <w:r w:rsidR="00495663">
        <w:rPr>
          <w:rFonts w:ascii="Times New Roman" w:hAnsi="Times New Roman" w:cs="Times New Roman"/>
          <w:i/>
          <w:sz w:val="24"/>
          <w:szCs w:val="24"/>
          <w:lang w:val="it"/>
        </w:rPr>
        <w:t>laetitia</w:t>
      </w:r>
      <w:proofErr w:type="spellEnd"/>
      <w:r w:rsidR="00495663">
        <w:rPr>
          <w:rFonts w:ascii="Times New Roman" w:hAnsi="Times New Roman" w:cs="Times New Roman"/>
          <w:sz w:val="24"/>
          <w:szCs w:val="24"/>
          <w:lang w:val="it"/>
        </w:rPr>
        <w:t xml:space="preserve">", art. 90, inizia con l'inno della Carità di San Paolo ai Corinzi. E le sue riflessioni sono fatte con occhi nuovi, è una riflessione attuale e realistica. Merita leggere tranquillamente, con un cuore preparato. </w:t>
      </w:r>
    </w:p>
    <w:p w:rsidR="00284581" w:rsidRDefault="00284581">
      <w:pPr>
        <w:pStyle w:val="Nessunaspaziatura"/>
        <w:spacing w:line="276" w:lineRule="auto"/>
        <w:jc w:val="both"/>
        <w:rPr>
          <w:rFonts w:ascii="Times New Roman" w:hAnsi="Times New Roman" w:cs="Times New Roman"/>
          <w:sz w:val="24"/>
          <w:szCs w:val="24"/>
        </w:rPr>
      </w:pPr>
    </w:p>
    <w:p w:rsidR="00284581" w:rsidRDefault="00495663">
      <w:pPr>
        <w:pStyle w:val="Nessunaspaziatura"/>
        <w:spacing w:line="276" w:lineRule="auto"/>
        <w:ind w:firstLine="708"/>
        <w:jc w:val="both"/>
        <w:rPr>
          <w:rFonts w:ascii="Times New Roman" w:hAnsi="Times New Roman" w:cs="Times New Roman"/>
          <w:bCs/>
          <w:sz w:val="24"/>
          <w:szCs w:val="24"/>
        </w:rPr>
      </w:pPr>
      <w:r>
        <w:rPr>
          <w:rFonts w:ascii="Times New Roman" w:hAnsi="Times New Roman" w:cs="Times New Roman"/>
          <w:bCs/>
          <w:sz w:val="24"/>
          <w:szCs w:val="24"/>
          <w:lang w:val="it"/>
        </w:rPr>
        <w:t>Leggendo e contemplando questa meravigliosa descrizione della carità secondo il cuore di Cristo, Buon Pastore, risuonano in ogni cuore salesiano gli echi dei messaggi di Don Bosco: *</w:t>
      </w:r>
      <w:r>
        <w:rPr>
          <w:rFonts w:ascii="Times New Roman" w:hAnsi="Times New Roman" w:cs="Times New Roman"/>
          <w:bCs/>
          <w:i/>
          <w:sz w:val="24"/>
          <w:szCs w:val="24"/>
          <w:lang w:val="it"/>
        </w:rPr>
        <w:t xml:space="preserve">Chi sa di essere amato, ama anche; e chi è amato ottiene tutto, specialmente dai giovani. * Perché vuoi sostituire la carità con la freddezza di un regolamento? ... Questo accade quando la familiarità è necessariamente carente. </w:t>
      </w:r>
      <w:r>
        <w:rPr>
          <w:rFonts w:ascii="Times New Roman" w:hAnsi="Times New Roman" w:cs="Times New Roman"/>
          <w:sz w:val="24"/>
          <w:szCs w:val="24"/>
          <w:lang w:val="it"/>
        </w:rPr>
        <w:t xml:space="preserve"> </w:t>
      </w:r>
      <w:r>
        <w:rPr>
          <w:rFonts w:ascii="Times New Roman" w:hAnsi="Times New Roman" w:cs="Times New Roman"/>
          <w:bCs/>
          <w:sz w:val="24"/>
          <w:szCs w:val="24"/>
          <w:lang w:val="it"/>
        </w:rPr>
        <w:t>(Lettera di Roma)</w:t>
      </w:r>
      <w:r>
        <w:rPr>
          <w:rFonts w:ascii="Times New Roman" w:hAnsi="Times New Roman" w:cs="Times New Roman"/>
          <w:sz w:val="24"/>
          <w:szCs w:val="24"/>
          <w:lang w:val="it"/>
        </w:rPr>
        <w:t xml:space="preserve"> </w:t>
      </w:r>
      <w:r>
        <w:rPr>
          <w:rFonts w:ascii="Times New Roman" w:hAnsi="Times New Roman" w:cs="Times New Roman"/>
          <w:bCs/>
          <w:i/>
          <w:sz w:val="24"/>
          <w:szCs w:val="24"/>
          <w:lang w:val="it"/>
        </w:rPr>
        <w:t>*L'educazione è una questione di cuore</w:t>
      </w:r>
      <w:r>
        <w:rPr>
          <w:rFonts w:ascii="Times New Roman" w:hAnsi="Times New Roman" w:cs="Times New Roman"/>
          <w:bCs/>
          <w:sz w:val="24"/>
          <w:szCs w:val="24"/>
          <w:lang w:val="it"/>
        </w:rPr>
        <w:t>. (Lettera di Don Bosco sulle punizioni)</w:t>
      </w:r>
    </w:p>
    <w:p w:rsidR="00284581" w:rsidRDefault="00284581">
      <w:pPr>
        <w:pStyle w:val="Nessunaspaziatura"/>
        <w:spacing w:line="276" w:lineRule="auto"/>
        <w:jc w:val="both"/>
        <w:rPr>
          <w:rFonts w:ascii="Times New Roman" w:hAnsi="Times New Roman" w:cs="Times New Roman"/>
          <w:bCs/>
          <w:sz w:val="24"/>
          <w:szCs w:val="24"/>
          <w:lang w:val="it"/>
        </w:rPr>
      </w:pPr>
    </w:p>
    <w:p w:rsidR="00284581" w:rsidRDefault="00495663">
      <w:pPr>
        <w:pStyle w:val="Nessunaspaziatura"/>
        <w:spacing w:line="276" w:lineRule="auto"/>
        <w:jc w:val="both"/>
        <w:rPr>
          <w:rFonts w:ascii="Times New Roman" w:hAnsi="Times New Roman" w:cs="Times New Roman"/>
          <w:bCs/>
          <w:sz w:val="24"/>
          <w:szCs w:val="24"/>
          <w:lang w:val="it"/>
        </w:rPr>
      </w:pPr>
      <w:r>
        <w:rPr>
          <w:rFonts w:ascii="Times New Roman" w:hAnsi="Times New Roman" w:cs="Times New Roman"/>
          <w:bCs/>
          <w:sz w:val="24"/>
          <w:szCs w:val="24"/>
          <w:lang w:val="it"/>
        </w:rPr>
        <w:t xml:space="preserve">Questa è la grandezza e il segreto del successo di Don Bosco come educatore e fondatore. </w:t>
      </w:r>
    </w:p>
    <w:p w:rsidR="00284581" w:rsidRDefault="00284581">
      <w:pPr>
        <w:pStyle w:val="Nessunaspaziatura"/>
        <w:spacing w:line="276" w:lineRule="auto"/>
        <w:jc w:val="both"/>
        <w:rPr>
          <w:rFonts w:ascii="Times New Roman" w:hAnsi="Times New Roman" w:cs="Times New Roman"/>
          <w:bCs/>
          <w:sz w:val="24"/>
          <w:szCs w:val="24"/>
        </w:rPr>
      </w:pPr>
    </w:p>
    <w:p w:rsidR="00284581" w:rsidRDefault="00495663">
      <w:pPr>
        <w:pStyle w:val="Nessunaspaziatura"/>
        <w:spacing w:line="276" w:lineRule="auto"/>
        <w:jc w:val="both"/>
        <w:rPr>
          <w:rFonts w:ascii="Times New Roman" w:hAnsi="Times New Roman" w:cs="Times New Roman"/>
          <w:b/>
          <w:sz w:val="24"/>
          <w:szCs w:val="24"/>
          <w:lang w:val="it"/>
        </w:rPr>
      </w:pPr>
      <w:r>
        <w:rPr>
          <w:rFonts w:ascii="Times New Roman" w:hAnsi="Times New Roman" w:cs="Times New Roman"/>
          <w:b/>
          <w:sz w:val="24"/>
          <w:szCs w:val="24"/>
          <w:lang w:val="it"/>
        </w:rPr>
        <w:t xml:space="preserve">2.- QUAL È IL SIGNIFICATO DELL'INNO DELLA CARITÀ? COME APPLICARLO AD OGNI FAMIGLIA? </w:t>
      </w:r>
    </w:p>
    <w:p w:rsidR="00284581" w:rsidRDefault="00284581">
      <w:pPr>
        <w:pStyle w:val="Nessunaspaziatura"/>
        <w:spacing w:line="276" w:lineRule="auto"/>
        <w:jc w:val="both"/>
        <w:rPr>
          <w:rFonts w:ascii="Times New Roman" w:hAnsi="Times New Roman" w:cs="Times New Roman"/>
          <w:b/>
          <w:sz w:val="24"/>
          <w:szCs w:val="24"/>
        </w:rPr>
      </w:pPr>
    </w:p>
    <w:p w:rsidR="00284581" w:rsidRDefault="00495663">
      <w:pPr>
        <w:pStyle w:val="Nessunaspaziatura"/>
        <w:spacing w:line="276" w:lineRule="auto"/>
        <w:jc w:val="both"/>
        <w:rPr>
          <w:rFonts w:ascii="Times New Roman" w:hAnsi="Times New Roman" w:cs="Times New Roman"/>
          <w:b/>
          <w:sz w:val="24"/>
          <w:szCs w:val="24"/>
          <w:u w:val="single"/>
        </w:rPr>
      </w:pPr>
      <w:r>
        <w:rPr>
          <w:rFonts w:ascii="Times New Roman" w:hAnsi="Times New Roman" w:cs="Times New Roman"/>
          <w:b/>
          <w:sz w:val="24"/>
          <w:szCs w:val="24"/>
          <w:lang w:val="it"/>
        </w:rPr>
        <w:t xml:space="preserve">Il Papa inizia commentando la parola </w:t>
      </w:r>
      <w:r>
        <w:rPr>
          <w:rFonts w:ascii="Times New Roman" w:hAnsi="Times New Roman" w:cs="Times New Roman"/>
          <w:b/>
          <w:sz w:val="24"/>
          <w:szCs w:val="24"/>
          <w:u w:val="single"/>
          <w:lang w:val="it"/>
        </w:rPr>
        <w:t>"pazienza".</w:t>
      </w:r>
      <w:r>
        <w:rPr>
          <w:rFonts w:ascii="Times New Roman" w:hAnsi="Times New Roman" w:cs="Times New Roman"/>
          <w:sz w:val="24"/>
          <w:szCs w:val="24"/>
          <w:lang w:val="it"/>
        </w:rPr>
        <w:t xml:space="preserve"> </w:t>
      </w:r>
      <w:r>
        <w:rPr>
          <w:rFonts w:ascii="Times New Roman" w:hAnsi="Times New Roman" w:cs="Times New Roman"/>
          <w:b/>
          <w:sz w:val="24"/>
          <w:szCs w:val="24"/>
          <w:lang w:val="it"/>
        </w:rPr>
        <w:t xml:space="preserve"> </w:t>
      </w:r>
    </w:p>
    <w:p w:rsidR="00284581" w:rsidRDefault="00495663">
      <w:pPr>
        <w:pStyle w:val="Nessunaspaziatura"/>
        <w:spacing w:line="276" w:lineRule="auto"/>
        <w:ind w:firstLine="708"/>
        <w:jc w:val="both"/>
        <w:rPr>
          <w:rFonts w:ascii="Times New Roman" w:hAnsi="Times New Roman" w:cs="Times New Roman"/>
          <w:sz w:val="24"/>
          <w:szCs w:val="24"/>
        </w:rPr>
      </w:pPr>
      <w:r>
        <w:rPr>
          <w:rFonts w:ascii="Times New Roman" w:hAnsi="Times New Roman" w:cs="Times New Roman"/>
          <w:sz w:val="24"/>
          <w:szCs w:val="24"/>
          <w:lang w:val="it"/>
        </w:rPr>
        <w:t xml:space="preserve">Essere pazienti non è lasciare che ci maltrattino continuamente, o </w:t>
      </w:r>
      <w:proofErr w:type="gramStart"/>
      <w:r>
        <w:rPr>
          <w:rFonts w:ascii="Times New Roman" w:hAnsi="Times New Roman" w:cs="Times New Roman"/>
          <w:sz w:val="24"/>
          <w:szCs w:val="24"/>
          <w:lang w:val="it"/>
        </w:rPr>
        <w:t>permettere  di</w:t>
      </w:r>
      <w:proofErr w:type="gramEnd"/>
      <w:r>
        <w:rPr>
          <w:rFonts w:ascii="Times New Roman" w:hAnsi="Times New Roman" w:cs="Times New Roman"/>
          <w:sz w:val="24"/>
          <w:szCs w:val="24"/>
          <w:lang w:val="it"/>
        </w:rPr>
        <w:t xml:space="preserve"> trattarci come oggetti. Abbiamo un problema quando chiediamo che le relazioni siano profonde o che le persone siano perfette, o quando ci poniamo al centro e ci aspettiamo che solo la propria volontà sia soddisfatta.</w:t>
      </w:r>
    </w:p>
    <w:p w:rsidR="00284581" w:rsidRDefault="00284581">
      <w:pPr>
        <w:pStyle w:val="Nessunaspaziatura"/>
        <w:spacing w:line="276" w:lineRule="auto"/>
        <w:jc w:val="both"/>
        <w:rPr>
          <w:rFonts w:ascii="Times New Roman" w:hAnsi="Times New Roman" w:cs="Times New Roman"/>
          <w:sz w:val="24"/>
          <w:szCs w:val="24"/>
          <w:lang w:val="it"/>
        </w:rPr>
      </w:pPr>
    </w:p>
    <w:p w:rsidR="00284581" w:rsidRDefault="00495663">
      <w:pPr>
        <w:pStyle w:val="Nessunaspaziatura"/>
        <w:spacing w:line="276" w:lineRule="auto"/>
        <w:ind w:firstLine="708"/>
        <w:jc w:val="both"/>
        <w:rPr>
          <w:rFonts w:ascii="Times New Roman" w:hAnsi="Times New Roman" w:cs="Times New Roman"/>
          <w:sz w:val="24"/>
          <w:szCs w:val="24"/>
        </w:rPr>
      </w:pPr>
      <w:r>
        <w:rPr>
          <w:rFonts w:ascii="Times New Roman" w:hAnsi="Times New Roman" w:cs="Times New Roman"/>
          <w:sz w:val="24"/>
          <w:szCs w:val="24"/>
          <w:lang w:val="it"/>
        </w:rPr>
        <w:t xml:space="preserve">L'amore non è solo un sentimento, ma deve essere inteso come "fare del bene". </w:t>
      </w:r>
      <w:r>
        <w:rPr>
          <w:rFonts w:ascii="Times New Roman" w:hAnsi="Times New Roman" w:cs="Times New Roman"/>
          <w:i/>
          <w:sz w:val="24"/>
          <w:szCs w:val="24"/>
          <w:lang w:val="it"/>
        </w:rPr>
        <w:t>"L'amore va posto più nei fatti che nelle parole"</w:t>
      </w:r>
      <w:r>
        <w:rPr>
          <w:rFonts w:ascii="Times New Roman" w:hAnsi="Times New Roman" w:cs="Times New Roman"/>
          <w:sz w:val="24"/>
          <w:szCs w:val="24"/>
          <w:lang w:val="it"/>
        </w:rPr>
        <w:t xml:space="preserve"> (Sant'Ignazio)</w:t>
      </w:r>
    </w:p>
    <w:p w:rsidR="00284581" w:rsidRDefault="00284581">
      <w:pPr>
        <w:pStyle w:val="Nessunaspaziatura"/>
        <w:spacing w:line="276" w:lineRule="auto"/>
        <w:jc w:val="both"/>
        <w:rPr>
          <w:rFonts w:ascii="Times New Roman" w:hAnsi="Times New Roman" w:cs="Times New Roman"/>
          <w:b/>
          <w:sz w:val="24"/>
          <w:szCs w:val="24"/>
          <w:lang w:val="it"/>
        </w:rPr>
      </w:pPr>
    </w:p>
    <w:p w:rsidR="00284581" w:rsidRDefault="00495663">
      <w:pPr>
        <w:pStyle w:val="Nessunaspaziatura"/>
        <w:spacing w:line="276" w:lineRule="auto"/>
        <w:jc w:val="both"/>
        <w:rPr>
          <w:rFonts w:ascii="Times New Roman" w:hAnsi="Times New Roman" w:cs="Times New Roman"/>
          <w:sz w:val="24"/>
          <w:szCs w:val="24"/>
        </w:rPr>
      </w:pPr>
      <w:r>
        <w:rPr>
          <w:rFonts w:ascii="Times New Roman" w:hAnsi="Times New Roman" w:cs="Times New Roman"/>
          <w:b/>
          <w:sz w:val="24"/>
          <w:szCs w:val="24"/>
          <w:lang w:val="it"/>
        </w:rPr>
        <w:t xml:space="preserve">Come guarire </w:t>
      </w:r>
      <w:r>
        <w:rPr>
          <w:rFonts w:ascii="Times New Roman" w:hAnsi="Times New Roman" w:cs="Times New Roman"/>
          <w:b/>
          <w:sz w:val="24"/>
          <w:szCs w:val="24"/>
          <w:u w:val="single"/>
          <w:lang w:val="it"/>
        </w:rPr>
        <w:t>l'invidia?</w:t>
      </w:r>
    </w:p>
    <w:p w:rsidR="00284581" w:rsidRDefault="00495663">
      <w:pPr>
        <w:pStyle w:val="Nessunaspaziatura"/>
        <w:spacing w:line="276" w:lineRule="auto"/>
        <w:ind w:firstLine="708"/>
        <w:jc w:val="both"/>
        <w:rPr>
          <w:rFonts w:ascii="Times New Roman" w:hAnsi="Times New Roman" w:cs="Times New Roman"/>
          <w:sz w:val="24"/>
          <w:szCs w:val="24"/>
        </w:rPr>
      </w:pPr>
      <w:r>
        <w:rPr>
          <w:rFonts w:ascii="Times New Roman" w:hAnsi="Times New Roman" w:cs="Times New Roman"/>
          <w:sz w:val="24"/>
          <w:szCs w:val="24"/>
          <w:lang w:val="it"/>
        </w:rPr>
        <w:t xml:space="preserve">Guardare l'altro con lo sguardo di Dio Padre, che ci dà tutto "perché ce ne godiamo" (1 </w:t>
      </w:r>
      <w:r>
        <w:rPr>
          <w:rFonts w:ascii="Times New Roman" w:hAnsi="Times New Roman" w:cs="Times New Roman"/>
          <w:i/>
          <w:iCs/>
          <w:sz w:val="24"/>
          <w:szCs w:val="24"/>
          <w:lang w:val="it"/>
        </w:rPr>
        <w:t>Tm</w:t>
      </w:r>
      <w:r>
        <w:rPr>
          <w:rFonts w:ascii="Times New Roman" w:hAnsi="Times New Roman" w:cs="Times New Roman"/>
          <w:sz w:val="24"/>
          <w:szCs w:val="24"/>
          <w:lang w:val="it"/>
        </w:rPr>
        <w:t xml:space="preserve"> 6,17). Se siamo invidiosi e arroganti perdiamo il senso della realtà. Mi considero più grande di quello che sono, più "spirituale" o "saggio". Ma a volte accade il contrario: coloro che si ritengono “importanti </w:t>
      </w:r>
      <w:proofErr w:type="gramStart"/>
      <w:r>
        <w:rPr>
          <w:rFonts w:ascii="Times New Roman" w:hAnsi="Times New Roman" w:cs="Times New Roman"/>
          <w:sz w:val="24"/>
          <w:szCs w:val="24"/>
          <w:lang w:val="it"/>
        </w:rPr>
        <w:t>“ all</w:t>
      </w:r>
      <w:proofErr w:type="gramEnd"/>
      <w:r>
        <w:rPr>
          <w:rFonts w:ascii="Times New Roman" w:hAnsi="Times New Roman" w:cs="Times New Roman"/>
          <w:sz w:val="24"/>
          <w:szCs w:val="24"/>
          <w:lang w:val="it"/>
        </w:rPr>
        <w:t xml:space="preserve">' interno della loro famiglia, diventano arroganti e insopportabili. Per comprendere, scusare o servire gli altri con il cuore, è essenziale guarire l'orgoglio e coltivare l'umiltà.  </w:t>
      </w:r>
      <w:r>
        <w:rPr>
          <w:rFonts w:ascii="Times New Roman" w:hAnsi="Times New Roman" w:cs="Times New Roman"/>
          <w:i/>
          <w:sz w:val="24"/>
          <w:szCs w:val="24"/>
          <w:lang w:val="it"/>
        </w:rPr>
        <w:t>... "Chi vuole essere il primo tra voi, sia vostro servo"</w:t>
      </w:r>
      <w:r>
        <w:rPr>
          <w:rFonts w:ascii="Times New Roman" w:hAnsi="Times New Roman" w:cs="Times New Roman"/>
          <w:sz w:val="24"/>
          <w:szCs w:val="24"/>
          <w:lang w:val="it"/>
        </w:rPr>
        <w:t xml:space="preserve"> (Mt </w:t>
      </w:r>
      <w:r>
        <w:rPr>
          <w:rFonts w:ascii="Times New Roman" w:hAnsi="Times New Roman" w:cs="Times New Roman"/>
          <w:i/>
          <w:iCs/>
          <w:sz w:val="24"/>
          <w:szCs w:val="24"/>
          <w:lang w:val="it"/>
        </w:rPr>
        <w:t xml:space="preserve"> </w:t>
      </w:r>
      <w:r>
        <w:rPr>
          <w:rFonts w:ascii="Times New Roman" w:hAnsi="Times New Roman" w:cs="Times New Roman"/>
          <w:sz w:val="24"/>
          <w:szCs w:val="24"/>
          <w:lang w:val="it"/>
        </w:rPr>
        <w:t xml:space="preserve"> 20,27).</w:t>
      </w:r>
    </w:p>
    <w:p w:rsidR="00284581" w:rsidRDefault="00284581">
      <w:pPr>
        <w:pStyle w:val="Nessunaspaziatura"/>
        <w:spacing w:line="276" w:lineRule="auto"/>
        <w:jc w:val="both"/>
        <w:rPr>
          <w:rFonts w:ascii="Times New Roman" w:hAnsi="Times New Roman" w:cs="Times New Roman"/>
          <w:b/>
          <w:iCs/>
          <w:sz w:val="24"/>
          <w:szCs w:val="24"/>
          <w:lang w:val="it"/>
        </w:rPr>
      </w:pPr>
    </w:p>
    <w:p w:rsidR="00284581" w:rsidRDefault="00495663">
      <w:pPr>
        <w:pStyle w:val="Nessunaspaziatura"/>
        <w:spacing w:line="276" w:lineRule="auto"/>
        <w:jc w:val="both"/>
        <w:rPr>
          <w:rFonts w:ascii="Times New Roman" w:hAnsi="Times New Roman" w:cs="Times New Roman"/>
          <w:iCs/>
          <w:sz w:val="24"/>
          <w:szCs w:val="24"/>
        </w:rPr>
      </w:pPr>
      <w:r>
        <w:rPr>
          <w:rFonts w:ascii="Times New Roman" w:hAnsi="Times New Roman" w:cs="Times New Roman"/>
          <w:b/>
          <w:iCs/>
          <w:sz w:val="24"/>
          <w:szCs w:val="24"/>
          <w:lang w:val="it"/>
        </w:rPr>
        <w:t xml:space="preserve">Essere </w:t>
      </w:r>
      <w:r>
        <w:rPr>
          <w:rFonts w:ascii="Times New Roman" w:hAnsi="Times New Roman" w:cs="Times New Roman"/>
          <w:b/>
          <w:iCs/>
          <w:sz w:val="24"/>
          <w:szCs w:val="24"/>
          <w:u w:val="single"/>
          <w:lang w:val="it"/>
        </w:rPr>
        <w:t>gentili!</w:t>
      </w:r>
    </w:p>
    <w:p w:rsidR="00284581" w:rsidRDefault="00495663">
      <w:pPr>
        <w:pStyle w:val="Nessunaspaziatura"/>
        <w:spacing w:line="276" w:lineRule="auto"/>
        <w:ind w:firstLine="708"/>
        <w:jc w:val="both"/>
        <w:rPr>
          <w:rFonts w:ascii="Times New Roman" w:hAnsi="Times New Roman" w:cs="Times New Roman"/>
          <w:sz w:val="24"/>
          <w:szCs w:val="24"/>
        </w:rPr>
      </w:pPr>
      <w:r>
        <w:rPr>
          <w:rFonts w:ascii="Times New Roman" w:hAnsi="Times New Roman" w:cs="Times New Roman"/>
          <w:iCs/>
          <w:sz w:val="24"/>
          <w:szCs w:val="24"/>
          <w:lang w:val="it"/>
        </w:rPr>
        <w:t>Papa Francesco commenta in totale sintonia con il messaggio del Sistema Preventivo:</w:t>
      </w:r>
      <w:r>
        <w:rPr>
          <w:rFonts w:ascii="Times New Roman" w:hAnsi="Times New Roman" w:cs="Times New Roman"/>
          <w:sz w:val="24"/>
          <w:szCs w:val="24"/>
          <w:lang w:val="it"/>
        </w:rPr>
        <w:t xml:space="preserve"> Essere gentili è lo stile del cristiano. Chi ama è capace di dire parole di </w:t>
      </w:r>
      <w:proofErr w:type="gramStart"/>
      <w:r>
        <w:rPr>
          <w:rFonts w:ascii="Times New Roman" w:hAnsi="Times New Roman" w:cs="Times New Roman"/>
          <w:sz w:val="24"/>
          <w:szCs w:val="24"/>
          <w:lang w:val="it"/>
        </w:rPr>
        <w:t>incoraggiamento,  di</w:t>
      </w:r>
      <w:proofErr w:type="gramEnd"/>
      <w:r>
        <w:rPr>
          <w:rFonts w:ascii="Times New Roman" w:hAnsi="Times New Roman" w:cs="Times New Roman"/>
          <w:sz w:val="24"/>
          <w:szCs w:val="24"/>
          <w:lang w:val="it"/>
        </w:rPr>
        <w:t xml:space="preserve"> conforto, di sostegno, di stimolo. Gesù disse alla gente: </w:t>
      </w:r>
      <w:r>
        <w:rPr>
          <w:rFonts w:ascii="Times New Roman" w:hAnsi="Times New Roman" w:cs="Times New Roman"/>
          <w:i/>
          <w:sz w:val="24"/>
          <w:szCs w:val="24"/>
          <w:lang w:val="it"/>
        </w:rPr>
        <w:t>"Coraggio figlio!"</w:t>
      </w:r>
      <w:r>
        <w:rPr>
          <w:rFonts w:ascii="Times New Roman" w:hAnsi="Times New Roman" w:cs="Times New Roman"/>
          <w:sz w:val="24"/>
          <w:szCs w:val="24"/>
          <w:lang w:val="it"/>
        </w:rPr>
        <w:t xml:space="preserve"> (</w:t>
      </w:r>
      <w:r>
        <w:rPr>
          <w:rFonts w:ascii="Times New Roman" w:hAnsi="Times New Roman" w:cs="Times New Roman"/>
          <w:i/>
          <w:iCs/>
          <w:sz w:val="24"/>
          <w:szCs w:val="24"/>
          <w:lang w:val="it"/>
        </w:rPr>
        <w:t>Mt</w:t>
      </w:r>
      <w:r>
        <w:rPr>
          <w:rFonts w:ascii="Times New Roman" w:hAnsi="Times New Roman" w:cs="Times New Roman"/>
          <w:sz w:val="24"/>
          <w:szCs w:val="24"/>
          <w:lang w:val="it"/>
        </w:rPr>
        <w:t xml:space="preserve"> 9,2). </w:t>
      </w:r>
      <w:r>
        <w:rPr>
          <w:rFonts w:ascii="Times New Roman" w:hAnsi="Times New Roman" w:cs="Times New Roman"/>
          <w:i/>
          <w:sz w:val="24"/>
          <w:szCs w:val="24"/>
          <w:lang w:val="it"/>
        </w:rPr>
        <w:t>"Quanto è grande la tua fede!"</w:t>
      </w:r>
      <w:r>
        <w:rPr>
          <w:rFonts w:ascii="Times New Roman" w:hAnsi="Times New Roman" w:cs="Times New Roman"/>
          <w:sz w:val="24"/>
          <w:szCs w:val="24"/>
          <w:lang w:val="it"/>
        </w:rPr>
        <w:t xml:space="preserve"> (Mt </w:t>
      </w:r>
      <w:r>
        <w:rPr>
          <w:rFonts w:ascii="Times New Roman" w:hAnsi="Times New Roman" w:cs="Times New Roman"/>
          <w:i/>
          <w:iCs/>
          <w:sz w:val="24"/>
          <w:szCs w:val="24"/>
          <w:lang w:val="it"/>
        </w:rPr>
        <w:t xml:space="preserve"> </w:t>
      </w:r>
      <w:r>
        <w:rPr>
          <w:rFonts w:ascii="Times New Roman" w:hAnsi="Times New Roman" w:cs="Times New Roman"/>
          <w:sz w:val="24"/>
          <w:szCs w:val="24"/>
          <w:lang w:val="it"/>
        </w:rPr>
        <w:t xml:space="preserve"> 15,28). </w:t>
      </w:r>
      <w:r>
        <w:rPr>
          <w:rFonts w:ascii="Times New Roman" w:hAnsi="Times New Roman" w:cs="Times New Roman"/>
          <w:i/>
          <w:sz w:val="24"/>
          <w:szCs w:val="24"/>
          <w:lang w:val="it"/>
        </w:rPr>
        <w:t>"Alzati!"</w:t>
      </w:r>
      <w:r>
        <w:rPr>
          <w:rFonts w:ascii="Times New Roman" w:hAnsi="Times New Roman" w:cs="Times New Roman"/>
          <w:sz w:val="24"/>
          <w:szCs w:val="24"/>
          <w:lang w:val="it"/>
        </w:rPr>
        <w:t xml:space="preserve"> (</w:t>
      </w:r>
      <w:r>
        <w:rPr>
          <w:rFonts w:ascii="Times New Roman" w:hAnsi="Times New Roman" w:cs="Times New Roman"/>
          <w:i/>
          <w:iCs/>
          <w:sz w:val="24"/>
          <w:szCs w:val="24"/>
          <w:lang w:val="it"/>
        </w:rPr>
        <w:t>Mc</w:t>
      </w:r>
      <w:r>
        <w:rPr>
          <w:rFonts w:ascii="Times New Roman" w:hAnsi="Times New Roman" w:cs="Times New Roman"/>
          <w:sz w:val="24"/>
          <w:szCs w:val="24"/>
          <w:lang w:val="it"/>
        </w:rPr>
        <w:t xml:space="preserve"> 5,41). </w:t>
      </w:r>
      <w:r>
        <w:rPr>
          <w:rFonts w:ascii="Times New Roman" w:hAnsi="Times New Roman" w:cs="Times New Roman"/>
          <w:i/>
          <w:sz w:val="24"/>
          <w:szCs w:val="24"/>
          <w:lang w:val="it"/>
        </w:rPr>
        <w:t>"Andate in pace"</w:t>
      </w:r>
      <w:r>
        <w:rPr>
          <w:rFonts w:ascii="Times New Roman" w:hAnsi="Times New Roman" w:cs="Times New Roman"/>
          <w:sz w:val="24"/>
          <w:szCs w:val="24"/>
          <w:lang w:val="it"/>
        </w:rPr>
        <w:t xml:space="preserve"> </w:t>
      </w:r>
      <w:r>
        <w:rPr>
          <w:rFonts w:ascii="Times New Roman" w:hAnsi="Times New Roman" w:cs="Times New Roman"/>
          <w:i/>
          <w:iCs/>
          <w:sz w:val="24"/>
          <w:szCs w:val="24"/>
          <w:lang w:val="it"/>
        </w:rPr>
        <w:t>(Lc</w:t>
      </w:r>
      <w:r>
        <w:rPr>
          <w:rFonts w:ascii="Times New Roman" w:hAnsi="Times New Roman" w:cs="Times New Roman"/>
          <w:sz w:val="24"/>
          <w:szCs w:val="24"/>
          <w:lang w:val="it"/>
        </w:rPr>
        <w:t xml:space="preserve"> 7,50).  </w:t>
      </w:r>
      <w:r>
        <w:rPr>
          <w:rFonts w:ascii="Times New Roman" w:hAnsi="Times New Roman" w:cs="Times New Roman"/>
          <w:i/>
          <w:sz w:val="24"/>
          <w:szCs w:val="24"/>
          <w:lang w:val="it"/>
        </w:rPr>
        <w:t>"Non abbiate paura"</w:t>
      </w:r>
      <w:r>
        <w:rPr>
          <w:rFonts w:ascii="Times New Roman" w:hAnsi="Times New Roman" w:cs="Times New Roman"/>
          <w:sz w:val="24"/>
          <w:szCs w:val="24"/>
          <w:lang w:val="it"/>
        </w:rPr>
        <w:t xml:space="preserve"> (Mt 14,27). Impariamo il linguaggio di Gesù come famiglia. </w:t>
      </w:r>
    </w:p>
    <w:p w:rsidR="00284581" w:rsidRDefault="00284581">
      <w:pPr>
        <w:pStyle w:val="Nessunaspaziatura"/>
        <w:spacing w:line="276" w:lineRule="auto"/>
        <w:jc w:val="both"/>
        <w:rPr>
          <w:rFonts w:ascii="Times New Roman" w:hAnsi="Times New Roman" w:cs="Times New Roman"/>
          <w:b/>
          <w:iCs/>
          <w:sz w:val="24"/>
          <w:szCs w:val="24"/>
          <w:lang w:val="it"/>
        </w:rPr>
      </w:pPr>
    </w:p>
    <w:p w:rsidR="00284581" w:rsidRDefault="00495663">
      <w:pPr>
        <w:pStyle w:val="Nessunaspaziatura"/>
        <w:spacing w:line="276" w:lineRule="auto"/>
        <w:jc w:val="both"/>
        <w:rPr>
          <w:rFonts w:ascii="Times New Roman" w:hAnsi="Times New Roman" w:cs="Times New Roman"/>
          <w:b/>
          <w:sz w:val="24"/>
          <w:szCs w:val="24"/>
        </w:rPr>
      </w:pPr>
      <w:r>
        <w:rPr>
          <w:rFonts w:ascii="Times New Roman" w:hAnsi="Times New Roman" w:cs="Times New Roman"/>
          <w:b/>
          <w:iCs/>
          <w:sz w:val="24"/>
          <w:szCs w:val="24"/>
          <w:lang w:val="it"/>
        </w:rPr>
        <w:t xml:space="preserve">Dobbiamo </w:t>
      </w:r>
      <w:r>
        <w:rPr>
          <w:rFonts w:ascii="Times New Roman" w:hAnsi="Times New Roman" w:cs="Times New Roman"/>
          <w:b/>
          <w:iCs/>
          <w:sz w:val="24"/>
          <w:szCs w:val="24"/>
          <w:u w:val="single"/>
          <w:lang w:val="it"/>
        </w:rPr>
        <w:t>saper perdonare</w:t>
      </w:r>
    </w:p>
    <w:p w:rsidR="00284581" w:rsidRDefault="00495663">
      <w:pPr>
        <w:pStyle w:val="Nessunaspaziatura"/>
        <w:spacing w:line="276" w:lineRule="auto"/>
        <w:ind w:firstLine="708"/>
        <w:jc w:val="both"/>
        <w:rPr>
          <w:rFonts w:ascii="Times New Roman" w:hAnsi="Times New Roman" w:cs="Times New Roman"/>
          <w:sz w:val="24"/>
          <w:szCs w:val="24"/>
        </w:rPr>
      </w:pPr>
      <w:r>
        <w:rPr>
          <w:rFonts w:ascii="Times New Roman" w:hAnsi="Times New Roman" w:cs="Times New Roman"/>
          <w:sz w:val="24"/>
          <w:szCs w:val="24"/>
          <w:lang w:val="it"/>
        </w:rPr>
        <w:t xml:space="preserve">San Tommaso d'Aquino spiegava che </w:t>
      </w:r>
      <w:r>
        <w:rPr>
          <w:rFonts w:ascii="Times New Roman" w:hAnsi="Times New Roman" w:cs="Times New Roman"/>
          <w:i/>
          <w:sz w:val="24"/>
          <w:szCs w:val="24"/>
          <w:lang w:val="it"/>
        </w:rPr>
        <w:t>"appartiene più alla carità voler amare che voler essere amati".</w:t>
      </w:r>
      <w:r>
        <w:rPr>
          <w:rFonts w:ascii="Times New Roman" w:hAnsi="Times New Roman" w:cs="Times New Roman"/>
          <w:sz w:val="24"/>
          <w:szCs w:val="24"/>
          <w:lang w:val="it"/>
        </w:rPr>
        <w:t xml:space="preserve"> Per questo l'amore può andare oltre la giustizia e traboccare gratuitamente, "senza aspettarsi nulla in cambio"</w:t>
      </w:r>
      <w:r>
        <w:rPr>
          <w:rFonts w:ascii="Times New Roman" w:hAnsi="Times New Roman" w:cs="Times New Roman"/>
          <w:i/>
          <w:iCs/>
          <w:sz w:val="24"/>
          <w:szCs w:val="24"/>
          <w:lang w:val="it"/>
        </w:rPr>
        <w:t>(Lc</w:t>
      </w:r>
      <w:r>
        <w:rPr>
          <w:rFonts w:ascii="Times New Roman" w:hAnsi="Times New Roman" w:cs="Times New Roman"/>
          <w:sz w:val="24"/>
          <w:szCs w:val="24"/>
          <w:lang w:val="it"/>
        </w:rPr>
        <w:t xml:space="preserve"> 6,35), fino a raggiungere l'amore più grande, che è "dare la vita" per gli altri (</w:t>
      </w:r>
      <w:proofErr w:type="spellStart"/>
      <w:r>
        <w:rPr>
          <w:rFonts w:ascii="Times New Roman" w:hAnsi="Times New Roman" w:cs="Times New Roman"/>
          <w:sz w:val="24"/>
          <w:szCs w:val="24"/>
          <w:lang w:val="it"/>
        </w:rPr>
        <w:t>Gv</w:t>
      </w:r>
      <w:proofErr w:type="spellEnd"/>
      <w:r>
        <w:rPr>
          <w:rFonts w:ascii="Times New Roman" w:hAnsi="Times New Roman" w:cs="Times New Roman"/>
          <w:sz w:val="24"/>
          <w:szCs w:val="24"/>
          <w:lang w:val="it"/>
        </w:rPr>
        <w:t xml:space="preserve"> </w:t>
      </w:r>
      <w:r>
        <w:rPr>
          <w:rFonts w:ascii="Times New Roman" w:hAnsi="Times New Roman" w:cs="Times New Roman"/>
          <w:i/>
          <w:iCs/>
          <w:sz w:val="24"/>
          <w:szCs w:val="24"/>
          <w:lang w:val="it"/>
        </w:rPr>
        <w:t xml:space="preserve"> </w:t>
      </w:r>
      <w:r>
        <w:rPr>
          <w:rFonts w:ascii="Times New Roman" w:hAnsi="Times New Roman" w:cs="Times New Roman"/>
          <w:sz w:val="24"/>
          <w:szCs w:val="24"/>
          <w:lang w:val="it"/>
        </w:rPr>
        <w:t xml:space="preserve"> 15,13).</w:t>
      </w:r>
    </w:p>
    <w:p w:rsidR="00284581" w:rsidRDefault="00284581">
      <w:pPr>
        <w:pStyle w:val="Nessunaspaziatura"/>
        <w:spacing w:line="276" w:lineRule="auto"/>
        <w:ind w:firstLine="708"/>
        <w:jc w:val="both"/>
        <w:rPr>
          <w:rFonts w:ascii="Times New Roman" w:hAnsi="Times New Roman" w:cs="Times New Roman"/>
          <w:sz w:val="24"/>
          <w:szCs w:val="24"/>
          <w:lang w:val="it"/>
        </w:rPr>
      </w:pPr>
    </w:p>
    <w:p w:rsidR="00284581" w:rsidRDefault="00495663">
      <w:pPr>
        <w:pStyle w:val="Nessunaspaziatura"/>
        <w:spacing w:line="276" w:lineRule="auto"/>
        <w:ind w:firstLine="708"/>
        <w:jc w:val="both"/>
        <w:rPr>
          <w:rFonts w:ascii="Times New Roman" w:hAnsi="Times New Roman" w:cs="Times New Roman"/>
          <w:sz w:val="24"/>
          <w:szCs w:val="24"/>
        </w:rPr>
      </w:pPr>
      <w:r>
        <w:rPr>
          <w:rFonts w:ascii="Times New Roman" w:hAnsi="Times New Roman" w:cs="Times New Roman"/>
          <w:sz w:val="24"/>
          <w:szCs w:val="24"/>
          <w:lang w:val="it"/>
        </w:rPr>
        <w:t xml:space="preserve">L'irritazione ci mette sulla difensiva davanti agli altri, come se fossero nemici fastidiosi. Come risuona qui la descrizione di Don Bosco di un giovane studente: </w:t>
      </w:r>
      <w:r>
        <w:rPr>
          <w:rFonts w:ascii="Times New Roman" w:hAnsi="Times New Roman" w:cs="Times New Roman"/>
          <w:bCs/>
          <w:i/>
          <w:sz w:val="24"/>
          <w:szCs w:val="24"/>
          <w:lang w:val="it"/>
        </w:rPr>
        <w:t>la gentilezza di Don Bosco, il suo volto sereno, il suo solito sorriso,</w:t>
      </w:r>
      <w:r>
        <w:rPr>
          <w:rFonts w:ascii="Times New Roman" w:hAnsi="Times New Roman" w:cs="Times New Roman"/>
          <w:sz w:val="24"/>
          <w:szCs w:val="24"/>
          <w:lang w:val="it"/>
        </w:rPr>
        <w:t xml:space="preserve"> </w:t>
      </w:r>
      <w:r>
        <w:rPr>
          <w:rFonts w:ascii="Times New Roman" w:hAnsi="Times New Roman" w:cs="Times New Roman"/>
          <w:bCs/>
          <w:i/>
          <w:sz w:val="24"/>
          <w:szCs w:val="24"/>
          <w:lang w:val="it"/>
        </w:rPr>
        <w:t>i cuori predisposti e il rispetto e la fiducia ispirati. I giovani sono andati a Don Bosco perché con lui erano a loro agio e sapevano che era solo per loro, come se non ci fosse nessun altro al mondo.</w:t>
      </w:r>
      <w:r>
        <w:rPr>
          <w:rFonts w:ascii="Times New Roman" w:hAnsi="Times New Roman" w:cs="Times New Roman"/>
          <w:sz w:val="24"/>
          <w:szCs w:val="24"/>
          <w:lang w:val="it"/>
        </w:rPr>
        <w:t xml:space="preserve"> </w:t>
      </w:r>
      <w:r>
        <w:rPr>
          <w:rFonts w:ascii="Times New Roman" w:hAnsi="Times New Roman" w:cs="Times New Roman"/>
          <w:bCs/>
          <w:i/>
          <w:sz w:val="24"/>
          <w:szCs w:val="24"/>
          <w:lang w:val="it"/>
        </w:rPr>
        <w:t xml:space="preserve"> </w:t>
      </w:r>
    </w:p>
    <w:p w:rsidR="00284581" w:rsidRDefault="00284581">
      <w:pPr>
        <w:pStyle w:val="Nessunaspaziatura"/>
        <w:spacing w:line="276" w:lineRule="auto"/>
        <w:ind w:firstLine="708"/>
        <w:jc w:val="both"/>
        <w:rPr>
          <w:rFonts w:ascii="Times New Roman" w:hAnsi="Times New Roman" w:cs="Times New Roman"/>
          <w:sz w:val="24"/>
          <w:szCs w:val="24"/>
          <w:lang w:val="it"/>
        </w:rPr>
      </w:pPr>
    </w:p>
    <w:p w:rsidR="00284581" w:rsidRDefault="00495663">
      <w:pPr>
        <w:pStyle w:val="Nessunaspaziatura"/>
        <w:spacing w:line="276" w:lineRule="auto"/>
        <w:ind w:firstLine="708"/>
        <w:jc w:val="both"/>
        <w:rPr>
          <w:rFonts w:ascii="Times New Roman" w:hAnsi="Times New Roman" w:cs="Times New Roman"/>
          <w:sz w:val="24"/>
          <w:szCs w:val="24"/>
        </w:rPr>
      </w:pPr>
      <w:r>
        <w:rPr>
          <w:rFonts w:ascii="Times New Roman" w:hAnsi="Times New Roman" w:cs="Times New Roman"/>
          <w:sz w:val="24"/>
          <w:szCs w:val="24"/>
          <w:lang w:val="it"/>
        </w:rPr>
        <w:t xml:space="preserve">Pertanto non dovresti mai finire la giornata senza fare pace in famiglia.  Come dovrei fare la pace?  Mi inginocchio? No! Solo un piccolo gesto, qualcosa di piccolo, e l'armonia familiare ritorna. Basta una carezza, senza parole. </w:t>
      </w:r>
    </w:p>
    <w:p w:rsidR="00284581" w:rsidRDefault="00284581">
      <w:pPr>
        <w:pStyle w:val="Nessunaspaziatura"/>
        <w:spacing w:line="276" w:lineRule="auto"/>
        <w:ind w:firstLine="708"/>
        <w:jc w:val="both"/>
        <w:rPr>
          <w:rFonts w:ascii="Times New Roman" w:hAnsi="Times New Roman" w:cs="Times New Roman"/>
          <w:iCs/>
          <w:sz w:val="24"/>
          <w:szCs w:val="24"/>
          <w:lang w:val="it"/>
        </w:rPr>
      </w:pPr>
    </w:p>
    <w:p w:rsidR="00284581" w:rsidRDefault="00495663">
      <w:pPr>
        <w:pStyle w:val="Nessunaspaziatura"/>
        <w:spacing w:line="276" w:lineRule="auto"/>
        <w:ind w:firstLine="708"/>
        <w:jc w:val="both"/>
        <w:rPr>
          <w:rFonts w:ascii="Times New Roman" w:hAnsi="Times New Roman" w:cs="Times New Roman"/>
          <w:sz w:val="24"/>
          <w:szCs w:val="24"/>
        </w:rPr>
      </w:pPr>
      <w:r>
        <w:rPr>
          <w:rFonts w:ascii="Times New Roman" w:hAnsi="Times New Roman" w:cs="Times New Roman"/>
          <w:iCs/>
          <w:sz w:val="24"/>
          <w:szCs w:val="24"/>
          <w:lang w:val="it"/>
        </w:rPr>
        <w:t xml:space="preserve">E saper </w:t>
      </w:r>
      <w:r>
        <w:rPr>
          <w:rFonts w:ascii="Times New Roman" w:hAnsi="Times New Roman" w:cs="Times New Roman"/>
          <w:sz w:val="24"/>
          <w:szCs w:val="24"/>
          <w:lang w:val="it"/>
        </w:rPr>
        <w:t xml:space="preserve">perdonare. Non lasciare spazio al risentimento, non tener conto del male, niente di "l'ho detto!". Il problema è che a volte a tutto viene data la stessa gravità. Quindi essere in grado di incolpare gli altri diventa un falso sollievo. Bisogna anche perdonare </w:t>
      </w:r>
      <w:proofErr w:type="gramStart"/>
      <w:r>
        <w:rPr>
          <w:rFonts w:ascii="Times New Roman" w:hAnsi="Times New Roman" w:cs="Times New Roman"/>
          <w:sz w:val="24"/>
          <w:szCs w:val="24"/>
          <w:lang w:val="it"/>
        </w:rPr>
        <w:t>se</w:t>
      </w:r>
      <w:proofErr w:type="gramEnd"/>
      <w:r>
        <w:rPr>
          <w:rFonts w:ascii="Times New Roman" w:hAnsi="Times New Roman" w:cs="Times New Roman"/>
          <w:sz w:val="24"/>
          <w:szCs w:val="24"/>
          <w:lang w:val="it"/>
        </w:rPr>
        <w:t xml:space="preserve"> stessi, e perdonare gli altri... Ma questo suppone l'esperienza di essere prima perdonati da Dio...</w:t>
      </w:r>
    </w:p>
    <w:p w:rsidR="00284581" w:rsidRDefault="00284581">
      <w:pPr>
        <w:pStyle w:val="Nessunaspaziatura"/>
        <w:spacing w:line="276" w:lineRule="auto"/>
        <w:jc w:val="both"/>
        <w:rPr>
          <w:rFonts w:ascii="Times New Roman" w:hAnsi="Times New Roman" w:cs="Times New Roman"/>
          <w:b/>
          <w:iCs/>
          <w:sz w:val="24"/>
          <w:szCs w:val="24"/>
          <w:lang w:val="it"/>
        </w:rPr>
      </w:pPr>
    </w:p>
    <w:p w:rsidR="00284581" w:rsidRDefault="00495663">
      <w:pPr>
        <w:pStyle w:val="Nessunaspaziatura"/>
        <w:spacing w:line="276" w:lineRule="auto"/>
        <w:jc w:val="both"/>
        <w:rPr>
          <w:rFonts w:ascii="Times New Roman" w:hAnsi="Times New Roman" w:cs="Times New Roman"/>
          <w:b/>
          <w:iCs/>
          <w:sz w:val="24"/>
          <w:szCs w:val="24"/>
        </w:rPr>
      </w:pPr>
      <w:r>
        <w:rPr>
          <w:rFonts w:ascii="Times New Roman" w:hAnsi="Times New Roman" w:cs="Times New Roman"/>
          <w:b/>
          <w:iCs/>
          <w:sz w:val="24"/>
          <w:szCs w:val="24"/>
          <w:lang w:val="it"/>
        </w:rPr>
        <w:t>La famiglia deve essere il luogo dove</w:t>
      </w:r>
      <w:r>
        <w:rPr>
          <w:rFonts w:ascii="Times New Roman" w:hAnsi="Times New Roman" w:cs="Times New Roman"/>
          <w:sz w:val="24"/>
          <w:szCs w:val="24"/>
          <w:lang w:val="it"/>
        </w:rPr>
        <w:t xml:space="preserve"> </w:t>
      </w:r>
      <w:r>
        <w:rPr>
          <w:rFonts w:ascii="Times New Roman" w:hAnsi="Times New Roman" w:cs="Times New Roman"/>
          <w:b/>
          <w:iCs/>
          <w:sz w:val="24"/>
          <w:szCs w:val="24"/>
          <w:u w:val="single"/>
          <w:lang w:val="it"/>
        </w:rPr>
        <w:t>celebriamo le gioie</w:t>
      </w:r>
      <w:r>
        <w:rPr>
          <w:rFonts w:ascii="Times New Roman" w:hAnsi="Times New Roman" w:cs="Times New Roman"/>
          <w:sz w:val="24"/>
          <w:szCs w:val="24"/>
          <w:lang w:val="it"/>
        </w:rPr>
        <w:t xml:space="preserve"> </w:t>
      </w:r>
      <w:r>
        <w:rPr>
          <w:rFonts w:ascii="Times New Roman" w:hAnsi="Times New Roman" w:cs="Times New Roman"/>
          <w:b/>
          <w:iCs/>
          <w:sz w:val="24"/>
          <w:szCs w:val="24"/>
          <w:lang w:val="it"/>
        </w:rPr>
        <w:t>della vita</w:t>
      </w:r>
    </w:p>
    <w:p w:rsidR="00284581" w:rsidRDefault="00495663">
      <w:pPr>
        <w:pStyle w:val="Nessunaspaziatura"/>
        <w:spacing w:line="276" w:lineRule="auto"/>
        <w:ind w:firstLine="708"/>
        <w:jc w:val="both"/>
        <w:rPr>
          <w:rFonts w:ascii="Times New Roman" w:hAnsi="Times New Roman" w:cs="Times New Roman"/>
          <w:sz w:val="24"/>
          <w:szCs w:val="24"/>
        </w:rPr>
      </w:pPr>
      <w:r>
        <w:rPr>
          <w:rFonts w:ascii="Times New Roman" w:hAnsi="Times New Roman" w:cs="Times New Roman"/>
          <w:sz w:val="24"/>
          <w:szCs w:val="24"/>
          <w:lang w:val="it"/>
        </w:rPr>
        <w:t xml:space="preserve">L'amore gioisce nella verità, cioè gioisce con il bene dell'altro. Ciò è impossibile per coloro che hanno bisogno di essere sempre in confronto o in competizione, anche con il proprio coniuge, al punto </w:t>
      </w:r>
      <w:r>
        <w:rPr>
          <w:rFonts w:ascii="Times New Roman" w:hAnsi="Times New Roman" w:cs="Times New Roman"/>
          <w:sz w:val="24"/>
          <w:szCs w:val="24"/>
          <w:lang w:val="it"/>
        </w:rPr>
        <w:lastRenderedPageBreak/>
        <w:t>di gioire segretamente dei fallimenti altrui. La famiglia dovrebbe sempre essere il luogo in cui qualcuno, che raggiunge qualcosa di buono nella vita, sa che lì lo celebrerà con i propri cari.</w:t>
      </w:r>
    </w:p>
    <w:p w:rsidR="00284581" w:rsidRDefault="00284581">
      <w:pPr>
        <w:pStyle w:val="Nessunaspaziatura"/>
        <w:spacing w:line="276" w:lineRule="auto"/>
        <w:jc w:val="both"/>
        <w:rPr>
          <w:rFonts w:ascii="Times New Roman" w:hAnsi="Times New Roman" w:cs="Times New Roman"/>
          <w:sz w:val="24"/>
          <w:szCs w:val="24"/>
          <w:lang w:val="it"/>
        </w:rPr>
      </w:pPr>
    </w:p>
    <w:p w:rsidR="00284581" w:rsidRDefault="00495663">
      <w:pPr>
        <w:pStyle w:val="Nessunaspaziatura"/>
        <w:spacing w:line="276" w:lineRule="auto"/>
        <w:jc w:val="both"/>
        <w:rPr>
          <w:rFonts w:ascii="Times New Roman" w:hAnsi="Times New Roman" w:cs="Times New Roman"/>
          <w:sz w:val="24"/>
          <w:szCs w:val="24"/>
          <w:lang w:val="it"/>
        </w:rPr>
      </w:pPr>
      <w:r>
        <w:rPr>
          <w:rFonts w:ascii="Times New Roman" w:hAnsi="Times New Roman" w:cs="Times New Roman"/>
          <w:i/>
          <w:sz w:val="24"/>
          <w:szCs w:val="24"/>
          <w:lang w:val="it"/>
        </w:rPr>
        <w:t>"Tutto discolpa</w:t>
      </w:r>
      <w:proofErr w:type="gramStart"/>
      <w:r>
        <w:rPr>
          <w:rFonts w:ascii="Times New Roman" w:hAnsi="Times New Roman" w:cs="Times New Roman"/>
          <w:i/>
          <w:sz w:val="24"/>
          <w:szCs w:val="24"/>
          <w:lang w:val="it"/>
        </w:rPr>
        <w:t>"</w:t>
      </w:r>
      <w:r>
        <w:rPr>
          <w:rFonts w:ascii="Times New Roman" w:hAnsi="Times New Roman" w:cs="Times New Roman"/>
          <w:sz w:val="24"/>
          <w:szCs w:val="24"/>
          <w:lang w:val="it"/>
        </w:rPr>
        <w:t xml:space="preserve"> :occorre</w:t>
      </w:r>
      <w:proofErr w:type="gramEnd"/>
      <w:r>
        <w:rPr>
          <w:rFonts w:ascii="Times New Roman" w:hAnsi="Times New Roman" w:cs="Times New Roman"/>
          <w:sz w:val="24"/>
          <w:szCs w:val="24"/>
          <w:lang w:val="it"/>
        </w:rPr>
        <w:t xml:space="preserve"> imparare a  tacere sul male che può esserci in un'altra persona. Siamo tutti una complessa combinazione di luci e ombre. L'altro non è solo ciò che mi infastidisce. È molto più di questo. Pertanto non pretendo che il suo amore sia perfetto per valorizzarlo. Mi ama così com'è e come può, con i suoi limiti. L'amore convive con l'imperfezione, la scusa, e sa tacere davanti ai limiti della persona amata.</w:t>
      </w:r>
    </w:p>
    <w:p w:rsidR="00284581" w:rsidRDefault="00284581">
      <w:pPr>
        <w:pStyle w:val="Nessunaspaziatura"/>
        <w:spacing w:line="276" w:lineRule="auto"/>
        <w:jc w:val="both"/>
        <w:rPr>
          <w:rFonts w:ascii="Times New Roman" w:hAnsi="Times New Roman" w:cs="Times New Roman"/>
          <w:sz w:val="24"/>
          <w:szCs w:val="24"/>
        </w:rPr>
      </w:pPr>
    </w:p>
    <w:p w:rsidR="00284581" w:rsidRDefault="00495663">
      <w:pPr>
        <w:pStyle w:val="Nessunaspaziatura"/>
        <w:spacing w:line="276" w:lineRule="auto"/>
        <w:jc w:val="both"/>
        <w:rPr>
          <w:rFonts w:ascii="Times New Roman" w:hAnsi="Times New Roman" w:cs="Times New Roman"/>
          <w:sz w:val="24"/>
          <w:szCs w:val="24"/>
        </w:rPr>
      </w:pPr>
      <w:r>
        <w:rPr>
          <w:rFonts w:ascii="Times New Roman" w:hAnsi="Times New Roman" w:cs="Times New Roman"/>
          <w:i/>
          <w:iCs/>
          <w:sz w:val="24"/>
          <w:szCs w:val="24"/>
          <w:lang w:val="it"/>
        </w:rPr>
        <w:t xml:space="preserve">“Aspetta e sopporta tutto”: </w:t>
      </w:r>
      <w:r>
        <w:rPr>
          <w:rFonts w:ascii="Times New Roman" w:hAnsi="Times New Roman" w:cs="Times New Roman"/>
          <w:sz w:val="24"/>
          <w:szCs w:val="24"/>
          <w:lang w:val="it"/>
        </w:rPr>
        <w:t>l’amore si fida, rinuncia a controllare tutto, a dominare. Una famiglia in cui ci si fida sempre di nuovo, nonostante tutto, fa sì che spontaneamente rifiuti l'inganno, la menzogna.</w:t>
      </w:r>
    </w:p>
    <w:p w:rsidR="00284581" w:rsidRDefault="00495663">
      <w:pPr>
        <w:pStyle w:val="Nessunaspaziatura"/>
        <w:spacing w:line="276" w:lineRule="auto"/>
        <w:ind w:firstLine="708"/>
        <w:jc w:val="both"/>
        <w:rPr>
          <w:rFonts w:ascii="Times New Roman" w:hAnsi="Times New Roman" w:cs="Times New Roman"/>
          <w:sz w:val="24"/>
          <w:szCs w:val="24"/>
        </w:rPr>
      </w:pPr>
      <w:r>
        <w:rPr>
          <w:rFonts w:ascii="Times New Roman" w:hAnsi="Times New Roman" w:cs="Times New Roman"/>
          <w:sz w:val="24"/>
          <w:szCs w:val="24"/>
          <w:lang w:val="it"/>
        </w:rPr>
        <w:t>La speranza include la certezza di una vita oltre la morte. Quella persona, con tutte le sue debolezze, è chiamata alla pienezza del cielo. Questo ci permette di contemplare quella persona con uno sguardo soprannaturale, alla luce della speranza...</w:t>
      </w:r>
    </w:p>
    <w:p w:rsidR="00284581" w:rsidRDefault="00284581">
      <w:pPr>
        <w:pStyle w:val="Nessunaspaziatura"/>
        <w:spacing w:line="276" w:lineRule="auto"/>
        <w:jc w:val="both"/>
        <w:rPr>
          <w:rFonts w:ascii="Times New Roman" w:hAnsi="Times New Roman" w:cs="Times New Roman"/>
          <w:sz w:val="24"/>
          <w:szCs w:val="24"/>
          <w:lang w:val="it"/>
        </w:rPr>
      </w:pPr>
    </w:p>
    <w:p w:rsidR="00284581" w:rsidRDefault="00495663">
      <w:pPr>
        <w:pStyle w:val="Nessunaspaziatura"/>
        <w:spacing w:line="276" w:lineRule="auto"/>
        <w:ind w:firstLine="708"/>
        <w:jc w:val="both"/>
        <w:rPr>
          <w:rFonts w:ascii="Times New Roman" w:hAnsi="Times New Roman" w:cs="Times New Roman"/>
          <w:i/>
          <w:sz w:val="24"/>
          <w:szCs w:val="24"/>
          <w:lang w:val="it"/>
        </w:rPr>
      </w:pPr>
      <w:r>
        <w:rPr>
          <w:rFonts w:ascii="Times New Roman" w:hAnsi="Times New Roman" w:cs="Times New Roman"/>
          <w:sz w:val="24"/>
          <w:szCs w:val="24"/>
          <w:lang w:val="it"/>
        </w:rPr>
        <w:t xml:space="preserve">Questo ci ricorda quelle parole di Martin Luther King: </w:t>
      </w:r>
      <w:r>
        <w:rPr>
          <w:rFonts w:ascii="Times New Roman" w:hAnsi="Times New Roman" w:cs="Times New Roman"/>
          <w:i/>
          <w:sz w:val="24"/>
          <w:szCs w:val="24"/>
          <w:lang w:val="it"/>
        </w:rPr>
        <w:t>"La persona che ti odia di più ha qualcosa di buono in lui; anche la nazione che odia di più ha qualcosa di buono in essa; anche la razza che odia di più, ha qualcosa di buono in esso. E quando arrivi al punto in cui guardi il volto di ogni uomo e vedi lontano dentro di lui ciò che la religione chiama "immagine di Dio", inizi ad amarlo "nonostante". La persona forte è la persona che può spezzare la catena dell'odio, la catena del male...</w:t>
      </w:r>
    </w:p>
    <w:p w:rsidR="00284581" w:rsidRDefault="00284581">
      <w:pPr>
        <w:pStyle w:val="Nessunaspaziatura"/>
        <w:spacing w:line="276" w:lineRule="auto"/>
        <w:jc w:val="both"/>
        <w:rPr>
          <w:rFonts w:ascii="Times New Roman" w:hAnsi="Times New Roman" w:cs="Times New Roman"/>
          <w:sz w:val="24"/>
          <w:szCs w:val="24"/>
        </w:rPr>
      </w:pPr>
    </w:p>
    <w:p w:rsidR="004532C6" w:rsidRDefault="004532C6">
      <w:pPr>
        <w:pStyle w:val="Nessunaspaziatura"/>
        <w:spacing w:line="276" w:lineRule="auto"/>
        <w:jc w:val="both"/>
        <w:rPr>
          <w:rFonts w:ascii="Times New Roman" w:hAnsi="Times New Roman" w:cs="Times New Roman"/>
          <w:sz w:val="24"/>
          <w:szCs w:val="24"/>
        </w:rPr>
      </w:pPr>
    </w:p>
    <w:p w:rsidR="00284581" w:rsidRDefault="00495663">
      <w:pPr>
        <w:pStyle w:val="Nessunaspaziatura"/>
        <w:spacing w:line="276"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Per la riflessione personale e il dialogo in gruppo. </w:t>
      </w:r>
    </w:p>
    <w:p w:rsidR="00284581" w:rsidRDefault="00495663">
      <w:pPr>
        <w:spacing w:after="0" w:line="276" w:lineRule="auto"/>
        <w:jc w:val="both"/>
        <w:rPr>
          <w:rFonts w:ascii="Times New Roman" w:hAnsi="Times New Roman" w:cs="Times New Roman"/>
          <w:sz w:val="24"/>
          <w:szCs w:val="24"/>
        </w:rPr>
      </w:pPr>
      <w:r>
        <w:rPr>
          <w:rFonts w:ascii="Times New Roman" w:hAnsi="Times New Roman" w:cs="Times New Roman"/>
          <w:sz w:val="24"/>
          <w:szCs w:val="24"/>
          <w:lang w:val="it"/>
        </w:rPr>
        <w:t>1.- Quale riflessione del Papa ha attirato maggiormente la tua attenzione per la sua originalità?</w:t>
      </w:r>
    </w:p>
    <w:p w:rsidR="00284581" w:rsidRDefault="00495663">
      <w:pPr>
        <w:spacing w:after="0" w:line="276" w:lineRule="auto"/>
        <w:jc w:val="both"/>
        <w:rPr>
          <w:rFonts w:ascii="Times New Roman" w:hAnsi="Times New Roman" w:cs="Times New Roman"/>
          <w:sz w:val="24"/>
          <w:szCs w:val="24"/>
          <w:lang w:val="it"/>
        </w:rPr>
      </w:pPr>
      <w:r>
        <w:rPr>
          <w:rFonts w:ascii="Times New Roman" w:hAnsi="Times New Roman" w:cs="Times New Roman"/>
          <w:sz w:val="24"/>
          <w:szCs w:val="24"/>
          <w:lang w:val="it"/>
        </w:rPr>
        <w:t>2.- Quale ti ha sfidato in un modo speciale perché influenza i tuoi atteggiamenti? Cosa pensi di fare allora?</w:t>
      </w:r>
    </w:p>
    <w:p w:rsidR="00284581" w:rsidRDefault="00495663">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3.- Pensi </w:t>
      </w:r>
      <w:r>
        <w:rPr>
          <w:rFonts w:ascii="Times New Roman" w:hAnsi="Times New Roman" w:cs="Times New Roman"/>
          <w:sz w:val="24"/>
          <w:szCs w:val="24"/>
          <w:lang w:val="it"/>
        </w:rPr>
        <w:t>che sia un'esagerazione dire che l'ideale cristiano dell'amore ha un carattere chiaramente contro culturale?</w:t>
      </w:r>
    </w:p>
    <w:p w:rsidR="00284581" w:rsidRDefault="00495663">
      <w:pPr>
        <w:spacing w:after="0" w:line="276" w:lineRule="auto"/>
        <w:jc w:val="both"/>
        <w:rPr>
          <w:rFonts w:ascii="Times New Roman" w:hAnsi="Times New Roman" w:cs="Times New Roman"/>
          <w:sz w:val="24"/>
          <w:szCs w:val="24"/>
          <w:lang w:val="it"/>
        </w:rPr>
      </w:pPr>
      <w:r>
        <w:rPr>
          <w:rFonts w:ascii="Times New Roman" w:hAnsi="Times New Roman" w:cs="Times New Roman"/>
          <w:sz w:val="24"/>
          <w:szCs w:val="24"/>
          <w:lang w:val="it"/>
        </w:rPr>
        <w:t>4.- Come possiamo essere testimoni di questo amore in una società profondamente segnata dall'egoismo?</w:t>
      </w:r>
    </w:p>
    <w:p w:rsidR="00E140C4" w:rsidRDefault="00E140C4">
      <w:pPr>
        <w:spacing w:after="0" w:line="276" w:lineRule="auto"/>
        <w:jc w:val="both"/>
        <w:rPr>
          <w:rFonts w:ascii="Times New Roman" w:hAnsi="Times New Roman" w:cs="Times New Roman"/>
          <w:sz w:val="24"/>
          <w:szCs w:val="24"/>
        </w:rPr>
      </w:pPr>
      <w:r>
        <w:rPr>
          <w:noProof/>
        </w:rPr>
        <w:lastRenderedPageBreak/>
        <w:drawing>
          <wp:anchor distT="0" distB="0" distL="114300" distR="114300" simplePos="0" relativeHeight="251661312" behindDoc="0" locked="0" layoutInCell="1" allowOverlap="1">
            <wp:simplePos x="0" y="0"/>
            <wp:positionH relativeFrom="column">
              <wp:posOffset>-153035</wp:posOffset>
            </wp:positionH>
            <wp:positionV relativeFrom="paragraph">
              <wp:posOffset>361950</wp:posOffset>
            </wp:positionV>
            <wp:extent cx="6514465" cy="4343400"/>
            <wp:effectExtent l="0" t="0" r="635" b="0"/>
            <wp:wrapThrough wrapText="bothSides">
              <wp:wrapPolygon edited="0">
                <wp:start x="0" y="0"/>
                <wp:lineTo x="0" y="21505"/>
                <wp:lineTo x="21539" y="21505"/>
                <wp:lineTo x="21539" y="0"/>
                <wp:lineTo x="0" y="0"/>
              </wp:wrapPolygon>
            </wp:wrapThrough>
            <wp:docPr id="9" name="Immagine 9" descr="I poster della Strenna 2022 • Istituto Figlie di Maria Ausiliat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 poster della Strenna 2022 • Istituto Figlie di Maria Ausiliatri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14465" cy="434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140C4" w:rsidRDefault="00E140C4">
      <w:pPr>
        <w:pBdr>
          <w:bottom w:val="single" w:sz="4" w:space="1" w:color="000000"/>
        </w:pBdr>
        <w:jc w:val="right"/>
        <w:rPr>
          <w:rFonts w:ascii="Times New Roman" w:hAnsi="Times New Roman" w:cs="Times New Roman"/>
          <w:b/>
          <w:sz w:val="24"/>
          <w:szCs w:val="24"/>
          <w:shd w:val="clear" w:color="auto" w:fill="FFFFFF"/>
        </w:rPr>
      </w:pPr>
    </w:p>
    <w:p w:rsidR="00284581" w:rsidRDefault="00495663">
      <w:pPr>
        <w:pBdr>
          <w:bottom w:val="single" w:sz="4" w:space="1" w:color="000000"/>
        </w:pBdr>
        <w:jc w:val="right"/>
        <w:rPr>
          <w:rFonts w:ascii="Times New Roman" w:hAnsi="Times New Roman" w:cs="Times New Roman"/>
          <w:b/>
          <w:sz w:val="24"/>
          <w:szCs w:val="24"/>
          <w:highlight w:val="white"/>
        </w:rPr>
      </w:pPr>
      <w:r>
        <w:rPr>
          <w:rFonts w:ascii="Times New Roman" w:hAnsi="Times New Roman" w:cs="Times New Roman"/>
          <w:b/>
          <w:sz w:val="24"/>
          <w:szCs w:val="24"/>
          <w:shd w:val="clear" w:color="auto" w:fill="FFFFFF"/>
        </w:rPr>
        <w:t xml:space="preserve">CONOSCERSI – ADMA SAO PAOLO (Brasile) </w:t>
      </w:r>
    </w:p>
    <w:p w:rsidR="00284581" w:rsidRDefault="00284581">
      <w:pPr>
        <w:spacing w:after="0" w:line="240" w:lineRule="auto"/>
        <w:rPr>
          <w:rFonts w:ascii="Times New Roman" w:eastAsia="Times New Roman" w:hAnsi="Times New Roman" w:cs="Times New Roman"/>
          <w:sz w:val="24"/>
          <w:szCs w:val="24"/>
          <w:u w:color="000000"/>
          <w:lang w:eastAsia="it-IT"/>
        </w:rPr>
      </w:pPr>
    </w:p>
    <w:p w:rsidR="00284581" w:rsidRDefault="00495663">
      <w:pPr>
        <w:spacing w:after="0" w:line="240" w:lineRule="auto"/>
        <w:ind w:firstLine="708"/>
        <w:jc w:val="both"/>
        <w:rPr>
          <w:rFonts w:ascii="Times New Roman" w:eastAsia="Times New Roman" w:hAnsi="Times New Roman" w:cs="Times New Roman"/>
          <w:sz w:val="24"/>
          <w:szCs w:val="24"/>
          <w:u w:color="000000"/>
          <w:lang w:eastAsia="it-IT"/>
        </w:rPr>
      </w:pPr>
      <w:r>
        <w:rPr>
          <w:rFonts w:ascii="Times New Roman" w:eastAsia="Times New Roman" w:hAnsi="Times New Roman" w:cs="Times New Roman"/>
          <w:sz w:val="24"/>
          <w:szCs w:val="24"/>
          <w:u w:color="000000"/>
          <w:lang w:eastAsia="it-IT"/>
        </w:rPr>
        <w:t xml:space="preserve">Anche nei tempi difficili e di grande prova che stiamo vivendo, l'Associazione di Maria Ausiliatrice rimane viva e attiva e vive giorni di grazia e di molte opportunità di conversione. </w:t>
      </w:r>
    </w:p>
    <w:p w:rsidR="00284581" w:rsidRDefault="00284581">
      <w:pPr>
        <w:spacing w:after="0" w:line="240" w:lineRule="auto"/>
        <w:ind w:firstLine="708"/>
        <w:jc w:val="both"/>
        <w:rPr>
          <w:rFonts w:ascii="Times New Roman" w:eastAsia="Times New Roman" w:hAnsi="Times New Roman" w:cs="Times New Roman"/>
          <w:sz w:val="24"/>
          <w:szCs w:val="24"/>
          <w:u w:color="000000"/>
          <w:lang w:eastAsia="it-IT"/>
        </w:rPr>
      </w:pPr>
    </w:p>
    <w:p w:rsidR="00284581" w:rsidRDefault="00495663">
      <w:pPr>
        <w:spacing w:after="0" w:line="240" w:lineRule="auto"/>
        <w:ind w:firstLine="708"/>
        <w:jc w:val="both"/>
        <w:rPr>
          <w:rFonts w:ascii="Times New Roman" w:eastAsia="Times New Roman" w:hAnsi="Times New Roman" w:cs="Times New Roman"/>
          <w:sz w:val="24"/>
          <w:szCs w:val="24"/>
          <w:u w:color="000000"/>
          <w:lang w:eastAsia="it-IT"/>
        </w:rPr>
      </w:pPr>
      <w:r>
        <w:rPr>
          <w:noProof/>
        </w:rPr>
        <w:lastRenderedPageBreak/>
        <w:drawing>
          <wp:anchor distT="0" distB="0" distL="114300" distR="114300" simplePos="0" relativeHeight="3" behindDoc="0" locked="0" layoutInCell="1" allowOverlap="1">
            <wp:simplePos x="0" y="0"/>
            <wp:positionH relativeFrom="column">
              <wp:posOffset>-19050</wp:posOffset>
            </wp:positionH>
            <wp:positionV relativeFrom="paragraph">
              <wp:posOffset>842010</wp:posOffset>
            </wp:positionV>
            <wp:extent cx="6184900" cy="2868930"/>
            <wp:effectExtent l="0" t="0" r="0" b="0"/>
            <wp:wrapTight wrapText="bothSides">
              <wp:wrapPolygon edited="0">
                <wp:start x="-16" y="0"/>
                <wp:lineTo x="-16" y="21457"/>
                <wp:lineTo x="21531" y="21457"/>
                <wp:lineTo x="21531" y="0"/>
                <wp:lineTo x="-16" y="0"/>
              </wp:wrapPolygon>
            </wp:wrapTight>
            <wp:docPr id="3"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11"/>
                    <pic:cNvPicPr>
                      <a:picLocks noChangeAspect="1" noChangeArrowheads="1"/>
                    </pic:cNvPicPr>
                  </pic:nvPicPr>
                  <pic:blipFill>
                    <a:blip r:embed="rId14"/>
                    <a:srcRect t="20475" b="9934"/>
                    <a:stretch>
                      <a:fillRect/>
                    </a:stretch>
                  </pic:blipFill>
                  <pic:spPr bwMode="auto">
                    <a:xfrm>
                      <a:off x="0" y="0"/>
                      <a:ext cx="6184900" cy="2868930"/>
                    </a:xfrm>
                    <a:prstGeom prst="rect">
                      <a:avLst/>
                    </a:prstGeom>
                  </pic:spPr>
                </pic:pic>
              </a:graphicData>
            </a:graphic>
          </wp:anchor>
        </w:drawing>
      </w:r>
      <w:r>
        <w:rPr>
          <w:rFonts w:ascii="Times New Roman" w:eastAsia="Times New Roman" w:hAnsi="Times New Roman" w:cs="Times New Roman"/>
          <w:sz w:val="24"/>
          <w:szCs w:val="24"/>
          <w:u w:color="000000"/>
          <w:lang w:eastAsia="it-IT"/>
        </w:rPr>
        <w:t xml:space="preserve">Appartenendo all'ADMA diventiamo testimoni dell'amore della Vergine e dobbiamo impegnarci a farla conoscere e amare. La Madonna ci ha invitato a far parte di questa Associazione speciale, che porta il suo nome, e così abbiamo dato una risposta generosa ed entusiasta e dobbiamo perseverare. </w:t>
      </w:r>
    </w:p>
    <w:p w:rsidR="00284581" w:rsidRDefault="00495663">
      <w:pPr>
        <w:spacing w:after="0" w:line="240" w:lineRule="auto"/>
        <w:jc w:val="both"/>
        <w:rPr>
          <w:rFonts w:ascii="Times New Roman" w:eastAsia="Times New Roman" w:hAnsi="Times New Roman" w:cs="Times New Roman"/>
          <w:sz w:val="24"/>
          <w:szCs w:val="24"/>
          <w:u w:color="000000"/>
          <w:lang w:eastAsia="it-IT"/>
        </w:rPr>
      </w:pPr>
      <w:r>
        <w:rPr>
          <w:rFonts w:ascii="Times New Roman" w:eastAsia="Times New Roman" w:hAnsi="Times New Roman" w:cs="Times New Roman"/>
          <w:sz w:val="24"/>
          <w:szCs w:val="24"/>
          <w:u w:color="000000"/>
          <w:lang w:eastAsia="it-IT"/>
        </w:rPr>
        <w:tab/>
      </w:r>
    </w:p>
    <w:p w:rsidR="00284581" w:rsidRDefault="00495663">
      <w:pPr>
        <w:spacing w:after="0" w:line="240" w:lineRule="auto"/>
        <w:ind w:firstLine="708"/>
        <w:jc w:val="both"/>
        <w:rPr>
          <w:rFonts w:ascii="Times New Roman" w:eastAsia="Times New Roman" w:hAnsi="Times New Roman" w:cs="Times New Roman"/>
          <w:sz w:val="24"/>
          <w:szCs w:val="24"/>
          <w:u w:color="000000"/>
          <w:lang w:eastAsia="it-IT"/>
        </w:rPr>
      </w:pPr>
      <w:r>
        <w:rPr>
          <w:rFonts w:ascii="Times New Roman" w:eastAsia="Times New Roman" w:hAnsi="Times New Roman" w:cs="Times New Roman"/>
          <w:sz w:val="24"/>
          <w:szCs w:val="24"/>
          <w:u w:color="000000"/>
          <w:lang w:eastAsia="it-IT"/>
        </w:rPr>
        <w:t xml:space="preserve">Ci impegniamo a ispirare il nostro atteggiamento spirituale nell'atteggiamento di Maria, a fare della nostra vita un'adorazione di Dio. Come lei, la Vergine dell'ascolto, restiamo in ascolto della Parola di Dio per annunciarla con la nostra vita, nella partecipazione alla vita liturgica, nell'Eucaristia e nel sacramento della Riconciliazione. </w:t>
      </w:r>
    </w:p>
    <w:p w:rsidR="00284581" w:rsidRDefault="00495663">
      <w:pPr>
        <w:spacing w:after="0" w:line="240" w:lineRule="auto"/>
        <w:jc w:val="both"/>
        <w:rPr>
          <w:rFonts w:ascii="Times New Roman" w:eastAsia="Times New Roman" w:hAnsi="Times New Roman" w:cs="Times New Roman"/>
          <w:sz w:val="24"/>
          <w:szCs w:val="24"/>
          <w:u w:color="000000"/>
          <w:lang w:eastAsia="it-IT"/>
        </w:rPr>
      </w:pPr>
      <w:r>
        <w:rPr>
          <w:rFonts w:ascii="Times New Roman" w:eastAsia="Times New Roman" w:hAnsi="Times New Roman" w:cs="Times New Roman"/>
          <w:sz w:val="24"/>
          <w:szCs w:val="24"/>
          <w:u w:color="000000"/>
          <w:lang w:eastAsia="it-IT"/>
        </w:rPr>
        <w:tab/>
      </w:r>
    </w:p>
    <w:p w:rsidR="00284581" w:rsidRDefault="00495663">
      <w:pPr>
        <w:spacing w:after="0" w:line="240" w:lineRule="auto"/>
        <w:ind w:firstLine="708"/>
        <w:jc w:val="both"/>
        <w:rPr>
          <w:rFonts w:ascii="Times New Roman" w:eastAsia="Times New Roman" w:hAnsi="Times New Roman" w:cs="Times New Roman"/>
          <w:sz w:val="24"/>
          <w:szCs w:val="24"/>
          <w:u w:color="000000"/>
          <w:lang w:eastAsia="it-IT"/>
        </w:rPr>
      </w:pPr>
      <w:r>
        <w:rPr>
          <w:rFonts w:ascii="Times New Roman" w:eastAsia="Times New Roman" w:hAnsi="Times New Roman" w:cs="Times New Roman"/>
          <w:sz w:val="24"/>
          <w:szCs w:val="24"/>
          <w:u w:color="000000"/>
          <w:lang w:eastAsia="it-IT"/>
        </w:rPr>
        <w:t xml:space="preserve">Come scopo proprio e caratteristico dell'ADMA, abbiamo mantenuto la partecipazione dei gruppi ADMA alle messe del 24 di ogni mese, alle formazioni mensili che erano </w:t>
      </w:r>
      <w:r>
        <w:rPr>
          <w:rFonts w:ascii="Times New Roman" w:eastAsia="Times New Roman" w:hAnsi="Times New Roman" w:cs="Times New Roman"/>
          <w:i/>
          <w:sz w:val="24"/>
          <w:szCs w:val="24"/>
          <w:u w:color="000000"/>
          <w:lang w:eastAsia="it-IT"/>
        </w:rPr>
        <w:t>online</w:t>
      </w:r>
      <w:r>
        <w:rPr>
          <w:rFonts w:ascii="Times New Roman" w:eastAsia="Times New Roman" w:hAnsi="Times New Roman" w:cs="Times New Roman"/>
          <w:sz w:val="24"/>
          <w:szCs w:val="24"/>
          <w:u w:color="000000"/>
          <w:lang w:eastAsia="it-IT"/>
        </w:rPr>
        <w:t xml:space="preserve"> nelle varie piattaforme digitali che abbiamo imparato a gestire, all'adorazione di Gesù nel Santissimo Sacramento ogni giovedì, alle visite del Cappellano della Madonna alle case degli associati, alla recita del Santo Rosario nelle piazze e delle Mille Ave Maria per le vocazioni sacerdotali e religiose e alla collaborazione nella vita della comunità parrocchiale e nel servizio sociale.  </w:t>
      </w:r>
    </w:p>
    <w:p w:rsidR="00284581" w:rsidRDefault="00284581">
      <w:pPr>
        <w:spacing w:after="0" w:line="240" w:lineRule="auto"/>
        <w:jc w:val="both"/>
        <w:rPr>
          <w:rFonts w:ascii="Times New Roman" w:eastAsia="Times New Roman" w:hAnsi="Times New Roman" w:cs="Times New Roman"/>
          <w:sz w:val="24"/>
          <w:szCs w:val="24"/>
          <w:u w:color="000000"/>
          <w:lang w:eastAsia="it-IT"/>
        </w:rPr>
      </w:pPr>
    </w:p>
    <w:p w:rsidR="00284581" w:rsidRDefault="00495663">
      <w:pPr>
        <w:spacing w:after="0" w:line="240" w:lineRule="auto"/>
        <w:ind w:firstLine="708"/>
        <w:jc w:val="both"/>
        <w:rPr>
          <w:rFonts w:ascii="Times New Roman" w:eastAsia="Times New Roman" w:hAnsi="Times New Roman" w:cs="Times New Roman"/>
          <w:sz w:val="24"/>
          <w:szCs w:val="24"/>
          <w:u w:color="000000"/>
          <w:lang w:eastAsia="it-IT"/>
        </w:rPr>
      </w:pPr>
      <w:r>
        <w:rPr>
          <w:rFonts w:ascii="Times New Roman" w:eastAsia="Times New Roman" w:hAnsi="Times New Roman" w:cs="Times New Roman"/>
          <w:sz w:val="24"/>
          <w:szCs w:val="24"/>
          <w:u w:color="000000"/>
          <w:lang w:eastAsia="it-IT"/>
        </w:rPr>
        <w:t>È stato un tempo di grandi sfide ma abbiamo cercato di avere la preghiera come fonte di vita e di speranza, imitando Maria nella spiritualità della vita quotidiana, abbiamo cercato di coltivare nelle nostre famiglie e nei luoghi dove viviamo un clima cristiano di accoglienza e solidarietà con i malati e soprattutto con coloro che hanno avuto la triste esperienza della COVID nelle loro famiglie.</w:t>
      </w:r>
    </w:p>
    <w:p w:rsidR="00284581" w:rsidRDefault="00495663">
      <w:pPr>
        <w:spacing w:after="0" w:line="240" w:lineRule="auto"/>
        <w:ind w:firstLine="708"/>
        <w:jc w:val="both"/>
        <w:rPr>
          <w:rFonts w:ascii="Times New Roman" w:eastAsia="Times New Roman" w:hAnsi="Times New Roman" w:cs="Times New Roman"/>
          <w:sz w:val="24"/>
          <w:szCs w:val="24"/>
          <w:u w:color="000000"/>
          <w:lang w:eastAsia="it-IT"/>
        </w:rPr>
      </w:pPr>
      <w:r>
        <w:rPr>
          <w:rFonts w:ascii="Times New Roman" w:eastAsia="Times New Roman" w:hAnsi="Times New Roman" w:cs="Times New Roman"/>
          <w:sz w:val="24"/>
          <w:szCs w:val="24"/>
          <w:u w:color="000000"/>
          <w:lang w:eastAsia="it-IT"/>
        </w:rPr>
        <w:t xml:space="preserve">Cerchiamo di aumentare la nostra attenzione verso i giovani dell'ADMA giovani, e i bambini dell'ADMA bambini in questo difficile momento di privazione materiale e affettiva, stando sempre uniti a loro nel loro cammino e nelle loro difficoltà.   </w:t>
      </w:r>
    </w:p>
    <w:p w:rsidR="00284581" w:rsidRDefault="00495663">
      <w:pPr>
        <w:spacing w:after="0" w:line="240" w:lineRule="auto"/>
        <w:jc w:val="both"/>
        <w:rPr>
          <w:rFonts w:ascii="Times New Roman" w:eastAsia="Times New Roman" w:hAnsi="Times New Roman" w:cs="Times New Roman"/>
          <w:sz w:val="24"/>
          <w:szCs w:val="24"/>
          <w:u w:color="000000"/>
          <w:lang w:eastAsia="it-IT"/>
        </w:rPr>
      </w:pPr>
      <w:r>
        <w:rPr>
          <w:rFonts w:ascii="Times New Roman" w:eastAsia="Times New Roman" w:hAnsi="Times New Roman" w:cs="Times New Roman"/>
          <w:sz w:val="24"/>
          <w:szCs w:val="24"/>
          <w:u w:color="000000"/>
          <w:lang w:eastAsia="it-IT"/>
        </w:rPr>
        <w:tab/>
      </w:r>
    </w:p>
    <w:p w:rsidR="00284581" w:rsidRDefault="00495663">
      <w:pPr>
        <w:spacing w:after="0" w:line="240" w:lineRule="auto"/>
        <w:ind w:firstLine="708"/>
        <w:jc w:val="both"/>
        <w:rPr>
          <w:rFonts w:ascii="Times New Roman" w:eastAsia="Times New Roman" w:hAnsi="Times New Roman" w:cs="Times New Roman"/>
          <w:sz w:val="24"/>
          <w:szCs w:val="24"/>
          <w:u w:color="000000"/>
          <w:lang w:eastAsia="it-IT"/>
        </w:rPr>
      </w:pPr>
      <w:r>
        <w:rPr>
          <w:rFonts w:ascii="Times New Roman" w:eastAsia="Times New Roman" w:hAnsi="Times New Roman" w:cs="Times New Roman"/>
          <w:sz w:val="24"/>
          <w:szCs w:val="24"/>
          <w:u w:color="000000"/>
          <w:lang w:eastAsia="it-IT"/>
        </w:rPr>
        <w:t>Qui nella provincia di San Paolo abbiamo 22 gruppi, tra cui ADMA Adulti, ADMA Giovani e ADMA Bambini. Claudio Motta, delegato provinciale dell'ADMA SP, per il periodo 2022-2025.</w:t>
      </w:r>
    </w:p>
    <w:p w:rsidR="00284581" w:rsidRDefault="006310DA">
      <w:pPr>
        <w:spacing w:after="0" w:line="240" w:lineRule="auto"/>
        <w:rPr>
          <w:rFonts w:ascii="Times New Roman" w:eastAsia="Times New Roman" w:hAnsi="Times New Roman" w:cs="Times New Roman"/>
          <w:sz w:val="24"/>
          <w:szCs w:val="24"/>
          <w:u w:color="000000"/>
          <w:lang w:eastAsia="it-IT"/>
        </w:rPr>
      </w:pPr>
      <w:r>
        <w:rPr>
          <w:noProof/>
        </w:rPr>
        <w:lastRenderedPageBreak/>
        <w:drawing>
          <wp:anchor distT="0" distB="0" distL="114300" distR="114300" simplePos="0" relativeHeight="4" behindDoc="0" locked="0" layoutInCell="1" allowOverlap="1">
            <wp:simplePos x="0" y="0"/>
            <wp:positionH relativeFrom="column">
              <wp:posOffset>483663</wp:posOffset>
            </wp:positionH>
            <wp:positionV relativeFrom="paragraph">
              <wp:posOffset>116840</wp:posOffset>
            </wp:positionV>
            <wp:extent cx="5348605" cy="2046605"/>
            <wp:effectExtent l="0" t="0" r="4445" b="0"/>
            <wp:wrapTight wrapText="bothSides">
              <wp:wrapPolygon edited="0">
                <wp:start x="0" y="0"/>
                <wp:lineTo x="0" y="21312"/>
                <wp:lineTo x="21541" y="21312"/>
                <wp:lineTo x="21541" y="0"/>
                <wp:lineTo x="0" y="0"/>
              </wp:wrapPolygon>
            </wp:wrapTight>
            <wp:docPr id="4"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13"/>
                    <pic:cNvPicPr>
                      <a:picLocks noChangeAspect="1" noChangeArrowheads="1"/>
                    </pic:cNvPicPr>
                  </pic:nvPicPr>
                  <pic:blipFill>
                    <a:blip r:embed="rId15"/>
                    <a:stretch>
                      <a:fillRect/>
                    </a:stretch>
                  </pic:blipFill>
                  <pic:spPr bwMode="auto">
                    <a:xfrm>
                      <a:off x="0" y="0"/>
                      <a:ext cx="5348605" cy="2046605"/>
                    </a:xfrm>
                    <a:prstGeom prst="rect">
                      <a:avLst/>
                    </a:prstGeom>
                  </pic:spPr>
                </pic:pic>
              </a:graphicData>
            </a:graphic>
            <wp14:sizeRelH relativeFrom="margin">
              <wp14:pctWidth>0</wp14:pctWidth>
            </wp14:sizeRelH>
            <wp14:sizeRelV relativeFrom="margin">
              <wp14:pctHeight>0</wp14:pctHeight>
            </wp14:sizeRelV>
          </wp:anchor>
        </w:drawing>
      </w:r>
    </w:p>
    <w:p w:rsidR="00284581" w:rsidRDefault="00284581">
      <w:pPr>
        <w:spacing w:after="0" w:line="240" w:lineRule="auto"/>
        <w:rPr>
          <w:rFonts w:ascii="Times New Roman" w:eastAsia="Times New Roman" w:hAnsi="Times New Roman" w:cs="Times New Roman"/>
          <w:sz w:val="24"/>
          <w:szCs w:val="24"/>
          <w:u w:color="000000"/>
          <w:lang w:eastAsia="it-IT"/>
        </w:rPr>
      </w:pPr>
    </w:p>
    <w:p w:rsidR="00284581" w:rsidRDefault="00495663">
      <w:pPr>
        <w:pBdr>
          <w:bottom w:val="single" w:sz="4" w:space="1" w:color="000000"/>
        </w:pBdr>
        <w:jc w:val="right"/>
        <w:rPr>
          <w:rFonts w:ascii="Times New Roman" w:hAnsi="Times New Roman" w:cs="Times New Roman"/>
          <w:b/>
          <w:sz w:val="24"/>
          <w:szCs w:val="24"/>
          <w:highlight w:val="white"/>
        </w:rPr>
      </w:pPr>
      <w:r>
        <w:rPr>
          <w:rFonts w:ascii="Times New Roman" w:hAnsi="Times New Roman" w:cs="Times New Roman"/>
          <w:b/>
          <w:sz w:val="24"/>
          <w:szCs w:val="24"/>
          <w:shd w:val="clear" w:color="auto" w:fill="FFFFFF"/>
        </w:rPr>
        <w:t>REGOLAMENTO</w:t>
      </w:r>
    </w:p>
    <w:p w:rsidR="00284581" w:rsidRDefault="00495663">
      <w:pPr>
        <w:pStyle w:val="Titolo1"/>
        <w:jc w:val="center"/>
        <w:rPr>
          <w:rFonts w:ascii="Times New Roman" w:hAnsi="Times New Roman" w:cs="Times New Roman"/>
          <w:b/>
          <w:color w:val="auto"/>
          <w:sz w:val="24"/>
          <w:szCs w:val="24"/>
        </w:rPr>
      </w:pPr>
      <w:r>
        <w:rPr>
          <w:rFonts w:ascii="Times New Roman" w:hAnsi="Times New Roman" w:cs="Times New Roman"/>
          <w:b/>
          <w:color w:val="auto"/>
          <w:sz w:val="24"/>
          <w:szCs w:val="24"/>
        </w:rPr>
        <w:t>IL REGOLAMENTO DELL’ASSOCIAZIONE DI MARIA AUSILIATRICE</w:t>
      </w:r>
    </w:p>
    <w:p w:rsidR="00284581" w:rsidRDefault="00495663">
      <w:pPr>
        <w:pStyle w:val="Titolo2"/>
        <w:jc w:val="center"/>
        <w:rPr>
          <w:rFonts w:ascii="Times New Roman" w:hAnsi="Times New Roman" w:cs="Times New Roman"/>
          <w:b/>
          <w:color w:val="auto"/>
          <w:sz w:val="24"/>
          <w:szCs w:val="24"/>
        </w:rPr>
      </w:pPr>
      <w:r>
        <w:rPr>
          <w:rFonts w:ascii="Times New Roman" w:hAnsi="Times New Roman" w:cs="Times New Roman"/>
          <w:b/>
          <w:color w:val="auto"/>
          <w:sz w:val="24"/>
          <w:szCs w:val="24"/>
        </w:rPr>
        <w:t>PER APPROFONDIRE E ATTUALIZZARE LA NOSTRA IDENTITA’</w:t>
      </w:r>
    </w:p>
    <w:p w:rsidR="00284581" w:rsidRDefault="00284581">
      <w:pPr>
        <w:rPr>
          <w:rFonts w:ascii="Times New Roman" w:hAnsi="Times New Roman" w:cs="Times New Roman"/>
          <w:sz w:val="24"/>
          <w:szCs w:val="24"/>
        </w:rPr>
      </w:pPr>
    </w:p>
    <w:p w:rsidR="00284581" w:rsidRDefault="00495663">
      <w:pPr>
        <w:spacing w:after="0" w:line="240" w:lineRule="auto"/>
        <w:rPr>
          <w:rFonts w:ascii="Times New Roman" w:hAnsi="Times New Roman" w:cs="Times New Roman"/>
          <w:sz w:val="24"/>
          <w:szCs w:val="24"/>
        </w:rPr>
      </w:pPr>
      <w:r>
        <w:rPr>
          <w:rFonts w:ascii="Times New Roman" w:hAnsi="Times New Roman" w:cs="Times New Roman"/>
          <w:sz w:val="24"/>
          <w:szCs w:val="24"/>
        </w:rPr>
        <w:t>ARTICOLO 5 –   PARTECIPAZIONE AI BENI SPIRITUALI (SECONDA PARTE)</w:t>
      </w:r>
    </w:p>
    <w:p w:rsidR="00284581" w:rsidRDefault="00284581">
      <w:pPr>
        <w:spacing w:after="0" w:line="240" w:lineRule="auto"/>
        <w:ind w:firstLine="708"/>
        <w:rPr>
          <w:rFonts w:ascii="Times New Roman" w:hAnsi="Times New Roman" w:cs="Times New Roman"/>
          <w:sz w:val="24"/>
          <w:szCs w:val="24"/>
        </w:rPr>
      </w:pPr>
    </w:p>
    <w:p w:rsidR="00284581" w:rsidRDefault="0049566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Come abbiamo visto nel precedente articolo, </w:t>
      </w:r>
      <w:r>
        <w:rPr>
          <w:rFonts w:ascii="Times New Roman" w:hAnsi="Times New Roman" w:cs="Times New Roman"/>
          <w:b/>
          <w:sz w:val="24"/>
          <w:szCs w:val="24"/>
        </w:rPr>
        <w:t>gli associati partecipano alle Indulgenze e ai beni spirituali propri e a quelli della Famiglia Salesiana</w:t>
      </w:r>
      <w:r>
        <w:rPr>
          <w:rFonts w:ascii="Times New Roman" w:hAnsi="Times New Roman" w:cs="Times New Roman"/>
          <w:sz w:val="24"/>
          <w:szCs w:val="24"/>
        </w:rPr>
        <w:t>. A tal fine, “</w:t>
      </w:r>
      <w:r>
        <w:rPr>
          <w:rFonts w:ascii="Times New Roman" w:hAnsi="Times New Roman" w:cs="Times New Roman"/>
          <w:i/>
          <w:sz w:val="24"/>
          <w:szCs w:val="24"/>
        </w:rPr>
        <w:t>è necessario e sufficiente essere validamente accolti e non dimessi legittimamente dall’Associazione”</w:t>
      </w:r>
      <w:r>
        <w:rPr>
          <w:rFonts w:ascii="Times New Roman" w:hAnsi="Times New Roman" w:cs="Times New Roman"/>
          <w:sz w:val="24"/>
          <w:szCs w:val="24"/>
        </w:rPr>
        <w:t xml:space="preserve"> (can. 306): posti sotto il manto dell’unica e comune Madre, Maria Ausiliatrice, si è parte viva del Corpo mistico di Cristo, in una comunione di grazia e di solidarietà spirituale che permette di sperimentare la forza della Comunione dei Santi.</w:t>
      </w:r>
    </w:p>
    <w:p w:rsidR="00284581" w:rsidRDefault="00284581">
      <w:pPr>
        <w:spacing w:after="0" w:line="240" w:lineRule="auto"/>
        <w:jc w:val="both"/>
        <w:rPr>
          <w:rFonts w:ascii="Times New Roman" w:hAnsi="Times New Roman" w:cs="Times New Roman"/>
          <w:i/>
          <w:sz w:val="24"/>
          <w:szCs w:val="24"/>
        </w:rPr>
      </w:pPr>
    </w:p>
    <w:p w:rsidR="00284581" w:rsidRDefault="0049566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“Gli associati, inoltre, usufruiscono dei frutti del culto e delle preghiere che si innalzano nella Basilica di Maria Ausiliatrice in Torino e nelle chiese dove è eretta l’Associazione”</w:t>
      </w:r>
      <w:r>
        <w:rPr>
          <w:rFonts w:ascii="Times New Roman" w:hAnsi="Times New Roman" w:cs="Times New Roman"/>
          <w:sz w:val="24"/>
          <w:szCs w:val="24"/>
        </w:rPr>
        <w:t xml:space="preserve">. Quindi il cammino di fede e di grazia di ognuno torna a vantaggio di tutti e la forza della preghiera reciproca, attraverso l’intercessione dell’Ausiliatrice, diventa fonte di grazia nella vita di ogni giorno, in particolare nelle situazioni di sofferenza e di difficoltà. </w:t>
      </w:r>
    </w:p>
    <w:p w:rsidR="00284581" w:rsidRDefault="00284581">
      <w:pPr>
        <w:spacing w:after="0" w:line="240" w:lineRule="auto"/>
        <w:jc w:val="both"/>
        <w:rPr>
          <w:rFonts w:ascii="Times New Roman" w:hAnsi="Times New Roman" w:cs="Times New Roman"/>
          <w:sz w:val="24"/>
          <w:szCs w:val="24"/>
        </w:rPr>
      </w:pPr>
    </w:p>
    <w:p w:rsidR="00284581" w:rsidRDefault="0049566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Il legame che si crea diventa unità che continua anche dopo la morte: “</w:t>
      </w:r>
      <w:r>
        <w:rPr>
          <w:rFonts w:ascii="Times New Roman" w:hAnsi="Times New Roman" w:cs="Times New Roman"/>
          <w:i/>
          <w:sz w:val="24"/>
          <w:szCs w:val="24"/>
        </w:rPr>
        <w:t>Quando muore un associato i membri del suo gruppo sono invitati a partecipare ad un’Eucarestia di suffragio”.</w:t>
      </w:r>
      <w:r>
        <w:rPr>
          <w:rFonts w:ascii="Times New Roman" w:hAnsi="Times New Roman" w:cs="Times New Roman"/>
          <w:sz w:val="24"/>
          <w:szCs w:val="24"/>
        </w:rPr>
        <w:t xml:space="preserve"> Crediamo nella speciale protezione di Maria Ausiliatrice proprio “nell’ora della morte” e ci affidiamo alla misericordia di Dio: la preghiera di suffragio trova nella celebrazione dell’Eucarestia la maggiore efficacia perché è contemporaneamente sacrificio di adorazione, di rendimento di grazie, di espiazione dei peccati e di implorazione di grazie. </w:t>
      </w:r>
    </w:p>
    <w:p w:rsidR="00284581" w:rsidRDefault="00284581">
      <w:pPr>
        <w:spacing w:after="0" w:line="240" w:lineRule="auto"/>
        <w:jc w:val="both"/>
        <w:rPr>
          <w:rFonts w:ascii="Times New Roman" w:hAnsi="Times New Roman" w:cs="Times New Roman"/>
          <w:sz w:val="24"/>
          <w:szCs w:val="24"/>
        </w:rPr>
      </w:pPr>
    </w:p>
    <w:p w:rsidR="00284581" w:rsidRDefault="0049566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Tutti i membri sono chiamati a condividere le gioie, le speranze, ma anche gli ostacoli e le sfide del mondo attuale, sentendosi uniti alla Famiglia Salesiana, in comunione di preghiera e di azione, per la promozione e la difesa della fede. </w:t>
      </w:r>
    </w:p>
    <w:p w:rsidR="00284581" w:rsidRDefault="00284581">
      <w:pPr>
        <w:spacing w:after="0" w:line="240" w:lineRule="auto"/>
        <w:rPr>
          <w:rFonts w:ascii="Times New Roman" w:hAnsi="Times New Roman" w:cs="Times New Roman"/>
          <w:sz w:val="24"/>
          <w:szCs w:val="24"/>
        </w:rPr>
      </w:pPr>
    </w:p>
    <w:p w:rsidR="00284581" w:rsidRDefault="0049566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Andrea e Maria Adele Damiani   </w:t>
      </w:r>
    </w:p>
    <w:p w:rsidR="00284581" w:rsidRDefault="00284581">
      <w:pPr>
        <w:spacing w:after="0" w:line="240" w:lineRule="auto"/>
        <w:rPr>
          <w:rFonts w:ascii="Times New Roman" w:hAnsi="Times New Roman" w:cs="Times New Roman"/>
          <w:sz w:val="24"/>
          <w:szCs w:val="24"/>
        </w:rPr>
      </w:pPr>
    </w:p>
    <w:p w:rsidR="00284581" w:rsidRDefault="00495663">
      <w:pPr>
        <w:rPr>
          <w:rFonts w:ascii="Times New Roman" w:hAnsi="Times New Roman" w:cs="Times New Roman"/>
          <w:sz w:val="24"/>
          <w:szCs w:val="24"/>
        </w:rPr>
      </w:pPr>
      <w:r>
        <w:rPr>
          <w:rFonts w:ascii="Times New Roman" w:hAnsi="Times New Roman" w:cs="Times New Roman"/>
          <w:sz w:val="24"/>
          <w:szCs w:val="24"/>
        </w:rPr>
        <w:t xml:space="preserve">      </w:t>
      </w:r>
    </w:p>
    <w:p w:rsidR="00284581" w:rsidRPr="00E140C4" w:rsidRDefault="00E140C4" w:rsidP="00E140C4">
      <w:pPr>
        <w:pBdr>
          <w:bottom w:val="single" w:sz="4" w:space="1" w:color="000000"/>
        </w:pBdr>
        <w:jc w:val="right"/>
        <w:rPr>
          <w:rFonts w:ascii="Times New Roman" w:hAnsi="Times New Roman" w:cs="Times New Roman"/>
          <w:b/>
          <w:sz w:val="24"/>
          <w:szCs w:val="24"/>
          <w:highlight w:val="white"/>
        </w:rPr>
      </w:pPr>
      <w:r>
        <w:rPr>
          <w:noProof/>
        </w:rPr>
        <w:lastRenderedPageBreak/>
        <w:drawing>
          <wp:anchor distT="0" distB="0" distL="114300" distR="114300" simplePos="0" relativeHeight="251662336" behindDoc="0" locked="0" layoutInCell="1" allowOverlap="1" wp14:anchorId="0319245F">
            <wp:simplePos x="0" y="0"/>
            <wp:positionH relativeFrom="column">
              <wp:posOffset>622475</wp:posOffset>
            </wp:positionH>
            <wp:positionV relativeFrom="paragraph">
              <wp:posOffset>299085</wp:posOffset>
            </wp:positionV>
            <wp:extent cx="5103495" cy="3578225"/>
            <wp:effectExtent l="0" t="0" r="1905" b="3175"/>
            <wp:wrapThrough wrapText="bothSides">
              <wp:wrapPolygon edited="0">
                <wp:start x="0" y="0"/>
                <wp:lineTo x="0" y="21504"/>
                <wp:lineTo x="21527" y="21504"/>
                <wp:lineTo x="21527" y="0"/>
                <wp:lineTo x="0" y="0"/>
              </wp:wrapPolygon>
            </wp:wrapThrough>
            <wp:docPr id="10" name="Immagine 10" descr="https://www.infoans.org/media/k2/items/cache/ed4b166fb36e2c27e16d3f79160bb2ac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infoans.org/media/k2/items/cache/ed4b166fb36e2c27e16d3f79160bb2ac_X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03495" cy="3578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5663">
        <w:rPr>
          <w:rFonts w:ascii="Times New Roman" w:hAnsi="Times New Roman" w:cs="Times New Roman"/>
          <w:b/>
          <w:sz w:val="24"/>
          <w:szCs w:val="24"/>
          <w:shd w:val="clear" w:color="auto" w:fill="FFFFFF"/>
        </w:rPr>
        <w:t xml:space="preserve">CRONACA DI FAMIGLIA </w:t>
      </w:r>
    </w:p>
    <w:p w:rsidR="00E140C4" w:rsidRDefault="00E140C4">
      <w:pPr>
        <w:spacing w:after="0" w:line="240" w:lineRule="auto"/>
        <w:rPr>
          <w:rFonts w:ascii="Times New Roman" w:hAnsi="Times New Roman"/>
          <w:sz w:val="28"/>
          <w:szCs w:val="24"/>
          <w:highlight w:val="white"/>
        </w:rPr>
      </w:pPr>
    </w:p>
    <w:p w:rsidR="00E140C4" w:rsidRDefault="00E140C4">
      <w:pPr>
        <w:spacing w:after="0" w:line="240" w:lineRule="auto"/>
        <w:rPr>
          <w:rFonts w:ascii="Times New Roman" w:hAnsi="Times New Roman"/>
          <w:sz w:val="28"/>
          <w:szCs w:val="24"/>
          <w:highlight w:val="white"/>
        </w:rPr>
      </w:pPr>
    </w:p>
    <w:p w:rsidR="00E140C4" w:rsidRDefault="00E140C4">
      <w:pPr>
        <w:spacing w:after="0" w:line="240" w:lineRule="auto"/>
        <w:rPr>
          <w:rFonts w:ascii="Times New Roman" w:hAnsi="Times New Roman"/>
          <w:sz w:val="28"/>
          <w:szCs w:val="24"/>
          <w:highlight w:val="white"/>
        </w:rPr>
      </w:pPr>
    </w:p>
    <w:p w:rsidR="00E140C4" w:rsidRDefault="00E140C4">
      <w:pPr>
        <w:spacing w:after="0" w:line="240" w:lineRule="auto"/>
        <w:rPr>
          <w:rFonts w:ascii="Times New Roman" w:hAnsi="Times New Roman"/>
          <w:sz w:val="28"/>
          <w:szCs w:val="24"/>
          <w:highlight w:val="white"/>
        </w:rPr>
      </w:pPr>
    </w:p>
    <w:p w:rsidR="00E140C4" w:rsidRDefault="00E140C4">
      <w:pPr>
        <w:spacing w:after="0" w:line="240" w:lineRule="auto"/>
        <w:rPr>
          <w:rFonts w:ascii="Times New Roman" w:hAnsi="Times New Roman"/>
          <w:sz w:val="28"/>
          <w:szCs w:val="24"/>
          <w:highlight w:val="white"/>
        </w:rPr>
      </w:pPr>
    </w:p>
    <w:p w:rsidR="00E140C4" w:rsidRDefault="00E140C4" w:rsidP="00E140C4">
      <w:pPr>
        <w:spacing w:after="0" w:line="240" w:lineRule="auto"/>
        <w:ind w:firstLine="708"/>
        <w:jc w:val="both"/>
        <w:rPr>
          <w:rFonts w:ascii="Times New Roman" w:hAnsi="Times New Roman" w:cs="Times New Roman"/>
          <w:sz w:val="24"/>
          <w:szCs w:val="24"/>
        </w:rPr>
      </w:pPr>
    </w:p>
    <w:p w:rsidR="00E140C4" w:rsidRDefault="00E140C4" w:rsidP="00E140C4">
      <w:pPr>
        <w:spacing w:after="0" w:line="240" w:lineRule="auto"/>
        <w:ind w:firstLine="708"/>
        <w:jc w:val="both"/>
        <w:rPr>
          <w:rFonts w:ascii="Times New Roman" w:hAnsi="Times New Roman" w:cs="Times New Roman"/>
          <w:sz w:val="24"/>
          <w:szCs w:val="24"/>
        </w:rPr>
      </w:pPr>
    </w:p>
    <w:p w:rsidR="00E140C4" w:rsidRDefault="00E140C4" w:rsidP="00E140C4">
      <w:pPr>
        <w:spacing w:after="0" w:line="240" w:lineRule="auto"/>
        <w:ind w:firstLine="708"/>
        <w:jc w:val="both"/>
        <w:rPr>
          <w:rFonts w:ascii="Times New Roman" w:hAnsi="Times New Roman" w:cs="Times New Roman"/>
          <w:sz w:val="24"/>
          <w:szCs w:val="24"/>
        </w:rPr>
      </w:pPr>
    </w:p>
    <w:p w:rsidR="00E140C4" w:rsidRDefault="00E140C4" w:rsidP="00E140C4">
      <w:pPr>
        <w:spacing w:after="0" w:line="240" w:lineRule="auto"/>
        <w:ind w:firstLine="708"/>
        <w:jc w:val="both"/>
        <w:rPr>
          <w:rFonts w:ascii="Times New Roman" w:hAnsi="Times New Roman" w:cs="Times New Roman"/>
          <w:sz w:val="24"/>
          <w:szCs w:val="24"/>
        </w:rPr>
      </w:pPr>
    </w:p>
    <w:p w:rsidR="00E140C4" w:rsidRDefault="00E140C4" w:rsidP="00E140C4">
      <w:pPr>
        <w:spacing w:after="0" w:line="240" w:lineRule="auto"/>
        <w:ind w:firstLine="708"/>
        <w:jc w:val="both"/>
        <w:rPr>
          <w:rFonts w:ascii="Times New Roman" w:hAnsi="Times New Roman" w:cs="Times New Roman"/>
          <w:sz w:val="24"/>
          <w:szCs w:val="24"/>
        </w:rPr>
      </w:pPr>
    </w:p>
    <w:p w:rsidR="00E140C4" w:rsidRDefault="00E140C4" w:rsidP="00E140C4">
      <w:pPr>
        <w:spacing w:after="0" w:line="240" w:lineRule="auto"/>
        <w:ind w:firstLine="708"/>
        <w:jc w:val="both"/>
        <w:rPr>
          <w:rFonts w:ascii="Times New Roman" w:hAnsi="Times New Roman" w:cs="Times New Roman"/>
          <w:sz w:val="24"/>
          <w:szCs w:val="24"/>
        </w:rPr>
      </w:pPr>
    </w:p>
    <w:p w:rsidR="00E140C4" w:rsidRDefault="00E140C4" w:rsidP="00E140C4">
      <w:pPr>
        <w:spacing w:after="0" w:line="240" w:lineRule="auto"/>
        <w:ind w:firstLine="708"/>
        <w:jc w:val="both"/>
        <w:rPr>
          <w:rFonts w:ascii="Times New Roman" w:hAnsi="Times New Roman" w:cs="Times New Roman"/>
          <w:sz w:val="24"/>
          <w:szCs w:val="24"/>
        </w:rPr>
      </w:pPr>
    </w:p>
    <w:p w:rsidR="00E140C4" w:rsidRDefault="00E140C4" w:rsidP="00E140C4">
      <w:pPr>
        <w:spacing w:after="0" w:line="240" w:lineRule="auto"/>
        <w:ind w:firstLine="708"/>
        <w:jc w:val="both"/>
        <w:rPr>
          <w:rFonts w:ascii="Times New Roman" w:hAnsi="Times New Roman" w:cs="Times New Roman"/>
          <w:sz w:val="24"/>
          <w:szCs w:val="24"/>
        </w:rPr>
      </w:pPr>
    </w:p>
    <w:p w:rsidR="00E140C4" w:rsidRDefault="00E140C4" w:rsidP="00E140C4">
      <w:pPr>
        <w:spacing w:after="0" w:line="240" w:lineRule="auto"/>
        <w:ind w:firstLine="708"/>
        <w:jc w:val="both"/>
        <w:rPr>
          <w:rFonts w:ascii="Times New Roman" w:hAnsi="Times New Roman" w:cs="Times New Roman"/>
          <w:sz w:val="24"/>
          <w:szCs w:val="24"/>
        </w:rPr>
      </w:pPr>
    </w:p>
    <w:p w:rsidR="00E140C4" w:rsidRDefault="00E140C4" w:rsidP="00E140C4">
      <w:pPr>
        <w:spacing w:after="0" w:line="240" w:lineRule="auto"/>
        <w:ind w:firstLine="708"/>
        <w:jc w:val="both"/>
        <w:rPr>
          <w:rFonts w:ascii="Times New Roman" w:hAnsi="Times New Roman" w:cs="Times New Roman"/>
          <w:sz w:val="24"/>
          <w:szCs w:val="24"/>
        </w:rPr>
      </w:pPr>
    </w:p>
    <w:p w:rsidR="00E140C4" w:rsidRDefault="00E140C4" w:rsidP="00E140C4">
      <w:pPr>
        <w:spacing w:after="0" w:line="240" w:lineRule="auto"/>
        <w:ind w:firstLine="708"/>
        <w:jc w:val="both"/>
        <w:rPr>
          <w:rFonts w:ascii="Times New Roman" w:hAnsi="Times New Roman" w:cs="Times New Roman"/>
          <w:sz w:val="24"/>
          <w:szCs w:val="24"/>
        </w:rPr>
      </w:pPr>
    </w:p>
    <w:p w:rsidR="00E140C4" w:rsidRDefault="00E140C4" w:rsidP="00E140C4">
      <w:pPr>
        <w:spacing w:after="0" w:line="240" w:lineRule="auto"/>
        <w:ind w:firstLine="708"/>
        <w:jc w:val="both"/>
        <w:rPr>
          <w:rFonts w:ascii="Times New Roman" w:hAnsi="Times New Roman" w:cs="Times New Roman"/>
          <w:sz w:val="24"/>
          <w:szCs w:val="24"/>
        </w:rPr>
      </w:pPr>
    </w:p>
    <w:p w:rsidR="00E140C4" w:rsidRDefault="00E140C4" w:rsidP="00E140C4">
      <w:pPr>
        <w:spacing w:after="0" w:line="240" w:lineRule="auto"/>
        <w:ind w:firstLine="708"/>
        <w:jc w:val="both"/>
        <w:rPr>
          <w:rFonts w:ascii="Times New Roman" w:hAnsi="Times New Roman" w:cs="Times New Roman"/>
          <w:sz w:val="24"/>
          <w:szCs w:val="24"/>
        </w:rPr>
      </w:pPr>
    </w:p>
    <w:p w:rsidR="00E140C4" w:rsidRDefault="00E140C4" w:rsidP="00E140C4">
      <w:pPr>
        <w:spacing w:after="0" w:line="240" w:lineRule="auto"/>
        <w:ind w:firstLine="708"/>
        <w:jc w:val="both"/>
        <w:rPr>
          <w:rFonts w:ascii="Times New Roman" w:hAnsi="Times New Roman" w:cs="Times New Roman"/>
          <w:sz w:val="24"/>
          <w:szCs w:val="24"/>
        </w:rPr>
      </w:pPr>
    </w:p>
    <w:p w:rsidR="00E140C4" w:rsidRDefault="00E140C4" w:rsidP="00E140C4">
      <w:pPr>
        <w:spacing w:after="0" w:line="240" w:lineRule="auto"/>
        <w:ind w:firstLine="708"/>
        <w:jc w:val="both"/>
        <w:rPr>
          <w:rFonts w:ascii="Times New Roman" w:hAnsi="Times New Roman" w:cs="Times New Roman"/>
          <w:sz w:val="24"/>
          <w:szCs w:val="24"/>
        </w:rPr>
      </w:pPr>
    </w:p>
    <w:p w:rsidR="00E140C4" w:rsidRPr="00E140C4" w:rsidRDefault="00E140C4" w:rsidP="00E140C4">
      <w:pPr>
        <w:spacing w:after="0" w:line="240" w:lineRule="auto"/>
        <w:ind w:firstLine="708"/>
        <w:jc w:val="both"/>
        <w:rPr>
          <w:rFonts w:ascii="Times New Roman" w:hAnsi="Times New Roman" w:cs="Times New Roman"/>
          <w:sz w:val="24"/>
          <w:szCs w:val="24"/>
        </w:rPr>
      </w:pPr>
      <w:r w:rsidRPr="00E140C4">
        <w:rPr>
          <w:rFonts w:ascii="Times New Roman" w:hAnsi="Times New Roman" w:cs="Times New Roman"/>
          <w:sz w:val="24"/>
          <w:szCs w:val="24"/>
        </w:rPr>
        <w:t>Torino, Italia – novembre 2021 - Sabato 13 novembre si è tenuto a Valdocco il primo incontro del nuovo Consiglio di Presidenza dell’Associazione di Maria Ausiliatrice (ADMA), eletto il 24 ottobre, nel corso della 31a Giornata Mariana. Il nuovo Consiglio, presieduto da Renato Valera, si è riunito e ha cominciato a lavorare su una traccia preparata dal consiglio uscente, che, come “eredità” e dono, ha lasciato una riflessione sul cammino dell’associazione in questi ultimi quattro anni e su ciò che è importante preservare, su cosa è importante crescere, sui punti di attenzione e i progetti intrapresi. Tante le risonanze fra i nuovi consiglieri nell’evidenziare aspetti importanti per tutta l’associazione, a Valdocco e nel mondo: affidamento a Maria, centralità del cammino di fede ancorato alle due colonne dell’Eucaristia e di Maria, semplicità nello stile e nell’organizzazione, centralità della comunione nelle relazioni, l’accoglienza, importanza della preghiera e della formazione, l’accompagnamento delle famiglie e dei giovani con le loro famiglie, l’attenzione ai deboli e alla dimensione popolare, il rafforzamento dell’identità e del carisma salesiano. Inoltre, sono stati assegnati anche gli incarichi tra i nuovi Consiglieri, pensati in un’ottica di servizio alla missione. </w:t>
      </w:r>
    </w:p>
    <w:p w:rsidR="00E140C4" w:rsidRPr="00E140C4" w:rsidRDefault="00E140C4" w:rsidP="00E140C4">
      <w:pPr>
        <w:spacing w:after="0" w:line="240" w:lineRule="auto"/>
        <w:ind w:firstLine="708"/>
        <w:jc w:val="both"/>
        <w:rPr>
          <w:rFonts w:ascii="Times New Roman" w:hAnsi="Times New Roman" w:cs="Times New Roman"/>
          <w:sz w:val="24"/>
          <w:szCs w:val="24"/>
        </w:rPr>
      </w:pPr>
      <w:r w:rsidRPr="00E140C4">
        <w:rPr>
          <w:rFonts w:ascii="Times New Roman" w:hAnsi="Times New Roman" w:cs="Times New Roman"/>
          <w:sz w:val="24"/>
          <w:szCs w:val="24"/>
        </w:rPr>
        <w:t>Presidente: Renato Valera</w:t>
      </w:r>
      <w:r>
        <w:rPr>
          <w:rFonts w:ascii="Times New Roman" w:hAnsi="Times New Roman" w:cs="Times New Roman"/>
          <w:sz w:val="24"/>
          <w:szCs w:val="24"/>
        </w:rPr>
        <w:t xml:space="preserve"> - </w:t>
      </w:r>
      <w:r w:rsidRPr="00E140C4">
        <w:rPr>
          <w:rFonts w:ascii="Times New Roman" w:hAnsi="Times New Roman" w:cs="Times New Roman"/>
          <w:sz w:val="24"/>
          <w:szCs w:val="24"/>
        </w:rPr>
        <w:t xml:space="preserve">Vicepresidente: Chiara </w:t>
      </w:r>
      <w:proofErr w:type="spellStart"/>
      <w:r w:rsidRPr="00E140C4">
        <w:rPr>
          <w:rFonts w:ascii="Times New Roman" w:hAnsi="Times New Roman" w:cs="Times New Roman"/>
          <w:sz w:val="24"/>
          <w:szCs w:val="24"/>
        </w:rPr>
        <w:t>Audasso</w:t>
      </w:r>
      <w:proofErr w:type="spellEnd"/>
      <w:r>
        <w:rPr>
          <w:rFonts w:ascii="Times New Roman" w:hAnsi="Times New Roman" w:cs="Times New Roman"/>
          <w:sz w:val="24"/>
          <w:szCs w:val="24"/>
        </w:rPr>
        <w:t xml:space="preserve"> - </w:t>
      </w:r>
      <w:r w:rsidRPr="00E140C4">
        <w:rPr>
          <w:rFonts w:ascii="Times New Roman" w:hAnsi="Times New Roman" w:cs="Times New Roman"/>
          <w:sz w:val="24"/>
          <w:szCs w:val="24"/>
        </w:rPr>
        <w:t xml:space="preserve">Tesoriere: Paolo </w:t>
      </w:r>
      <w:proofErr w:type="spellStart"/>
      <w:r w:rsidRPr="00E140C4">
        <w:rPr>
          <w:rFonts w:ascii="Times New Roman" w:hAnsi="Times New Roman" w:cs="Times New Roman"/>
          <w:sz w:val="24"/>
          <w:szCs w:val="24"/>
        </w:rPr>
        <w:t>Peirone</w:t>
      </w:r>
      <w:proofErr w:type="spellEnd"/>
      <w:r>
        <w:rPr>
          <w:rFonts w:ascii="Times New Roman" w:hAnsi="Times New Roman" w:cs="Times New Roman"/>
          <w:sz w:val="24"/>
          <w:szCs w:val="24"/>
        </w:rPr>
        <w:t xml:space="preserve"> - </w:t>
      </w:r>
      <w:r w:rsidRPr="00E140C4">
        <w:rPr>
          <w:rFonts w:ascii="Times New Roman" w:hAnsi="Times New Roman" w:cs="Times New Roman"/>
          <w:sz w:val="24"/>
          <w:szCs w:val="24"/>
        </w:rPr>
        <w:t>Segreteria: Maria Pia Gallo</w:t>
      </w:r>
      <w:r>
        <w:rPr>
          <w:rFonts w:ascii="Times New Roman" w:hAnsi="Times New Roman" w:cs="Times New Roman"/>
          <w:sz w:val="24"/>
          <w:szCs w:val="24"/>
        </w:rPr>
        <w:t xml:space="preserve"> - </w:t>
      </w:r>
      <w:r w:rsidRPr="00E140C4">
        <w:rPr>
          <w:rFonts w:ascii="Times New Roman" w:hAnsi="Times New Roman" w:cs="Times New Roman"/>
          <w:sz w:val="24"/>
          <w:szCs w:val="24"/>
        </w:rPr>
        <w:t xml:space="preserve">Consigliere per la comunicazione: Chiara </w:t>
      </w:r>
      <w:proofErr w:type="spellStart"/>
      <w:r w:rsidRPr="00E140C4">
        <w:rPr>
          <w:rFonts w:ascii="Times New Roman" w:hAnsi="Times New Roman" w:cs="Times New Roman"/>
          <w:sz w:val="24"/>
          <w:szCs w:val="24"/>
        </w:rPr>
        <w:t>Audasso</w:t>
      </w:r>
      <w:proofErr w:type="spellEnd"/>
      <w:r>
        <w:rPr>
          <w:rFonts w:ascii="Times New Roman" w:hAnsi="Times New Roman" w:cs="Times New Roman"/>
          <w:sz w:val="24"/>
          <w:szCs w:val="24"/>
        </w:rPr>
        <w:t xml:space="preserve"> - </w:t>
      </w:r>
      <w:r w:rsidRPr="00E140C4">
        <w:rPr>
          <w:rFonts w:ascii="Times New Roman" w:hAnsi="Times New Roman" w:cs="Times New Roman"/>
          <w:sz w:val="24"/>
          <w:szCs w:val="24"/>
        </w:rPr>
        <w:t>Consigliere per la pastorale giovanile e la famiglia: Beppe Sardella</w:t>
      </w:r>
      <w:r>
        <w:rPr>
          <w:rFonts w:ascii="Times New Roman" w:hAnsi="Times New Roman" w:cs="Times New Roman"/>
          <w:sz w:val="24"/>
          <w:szCs w:val="24"/>
        </w:rPr>
        <w:t xml:space="preserve"> - </w:t>
      </w:r>
      <w:r w:rsidRPr="00E140C4">
        <w:rPr>
          <w:rFonts w:ascii="Times New Roman" w:hAnsi="Times New Roman" w:cs="Times New Roman"/>
          <w:sz w:val="24"/>
          <w:szCs w:val="24"/>
        </w:rPr>
        <w:t>Consigliere per la formazione: Tullio Lucca</w:t>
      </w:r>
      <w:r>
        <w:rPr>
          <w:rFonts w:ascii="Times New Roman" w:hAnsi="Times New Roman" w:cs="Times New Roman"/>
          <w:sz w:val="24"/>
          <w:szCs w:val="24"/>
        </w:rPr>
        <w:t xml:space="preserve"> - </w:t>
      </w:r>
      <w:r w:rsidRPr="00E140C4">
        <w:rPr>
          <w:rFonts w:ascii="Times New Roman" w:hAnsi="Times New Roman" w:cs="Times New Roman"/>
          <w:sz w:val="24"/>
          <w:szCs w:val="24"/>
        </w:rPr>
        <w:t>Consigliere per l’animazione e la promozione dell’ADMA a livello mondiale: Giovanni Scavino</w:t>
      </w:r>
      <w:r>
        <w:rPr>
          <w:rFonts w:ascii="Times New Roman" w:hAnsi="Times New Roman" w:cs="Times New Roman"/>
          <w:sz w:val="24"/>
          <w:szCs w:val="24"/>
        </w:rPr>
        <w:t xml:space="preserve"> - </w:t>
      </w:r>
      <w:r w:rsidRPr="00E140C4">
        <w:rPr>
          <w:rFonts w:ascii="Times New Roman" w:hAnsi="Times New Roman" w:cs="Times New Roman"/>
          <w:sz w:val="24"/>
          <w:szCs w:val="24"/>
        </w:rPr>
        <w:t xml:space="preserve">Consigliere per il coordinamento e l’animazione delle realtà locali ADMA Italia: Paolo </w:t>
      </w:r>
      <w:proofErr w:type="spellStart"/>
      <w:r w:rsidRPr="00E140C4">
        <w:rPr>
          <w:rFonts w:ascii="Times New Roman" w:hAnsi="Times New Roman" w:cs="Times New Roman"/>
          <w:sz w:val="24"/>
          <w:szCs w:val="24"/>
        </w:rPr>
        <w:t>Peirone</w:t>
      </w:r>
      <w:proofErr w:type="spellEnd"/>
      <w:r>
        <w:rPr>
          <w:rFonts w:ascii="Times New Roman" w:hAnsi="Times New Roman" w:cs="Times New Roman"/>
          <w:sz w:val="24"/>
          <w:szCs w:val="24"/>
        </w:rPr>
        <w:t xml:space="preserve"> - </w:t>
      </w:r>
      <w:r w:rsidRPr="00E140C4">
        <w:rPr>
          <w:rFonts w:ascii="Times New Roman" w:hAnsi="Times New Roman" w:cs="Times New Roman"/>
          <w:sz w:val="24"/>
          <w:szCs w:val="24"/>
        </w:rPr>
        <w:t>Consiglieri per l’animazione dell’ADMA locale in Valdocco: Tullio Lucca, Luciana Bianchetti</w:t>
      </w:r>
      <w:r>
        <w:rPr>
          <w:rFonts w:ascii="Times New Roman" w:hAnsi="Times New Roman" w:cs="Times New Roman"/>
          <w:sz w:val="24"/>
          <w:szCs w:val="24"/>
        </w:rPr>
        <w:t xml:space="preserve"> - </w:t>
      </w:r>
      <w:r w:rsidRPr="00E140C4">
        <w:rPr>
          <w:rFonts w:ascii="Times New Roman" w:hAnsi="Times New Roman" w:cs="Times New Roman"/>
          <w:sz w:val="24"/>
          <w:szCs w:val="24"/>
        </w:rPr>
        <w:t>Ciascun consigliere avrà in questo modo una speciale attenzione e responsabilità per un ambito specifico, potendo coinvolgere altri membri dell’associazione, in modo da formare delle equipe di lavoro che aiutino sempre più l’associazione a crescere nella fede, nell’amore a Maria e nel servizio ai fratelli. I membri laici del consiglio sono inoltre accompagnati da:</w:t>
      </w:r>
    </w:p>
    <w:p w:rsidR="00E140C4" w:rsidRPr="00E140C4" w:rsidRDefault="00E140C4" w:rsidP="00E140C4">
      <w:pPr>
        <w:spacing w:after="0" w:line="240" w:lineRule="auto"/>
        <w:ind w:firstLine="708"/>
        <w:jc w:val="both"/>
        <w:rPr>
          <w:rFonts w:ascii="Times New Roman" w:hAnsi="Times New Roman" w:cs="Times New Roman"/>
          <w:sz w:val="24"/>
          <w:szCs w:val="24"/>
        </w:rPr>
      </w:pPr>
      <w:r w:rsidRPr="00E140C4">
        <w:rPr>
          <w:rFonts w:ascii="Times New Roman" w:hAnsi="Times New Roman" w:cs="Times New Roman"/>
          <w:sz w:val="24"/>
          <w:szCs w:val="24"/>
        </w:rPr>
        <w:t>Don Alejandro Guevara, SDB - Animatore mondiale dell’associazione</w:t>
      </w:r>
    </w:p>
    <w:p w:rsidR="00E140C4" w:rsidRPr="00E140C4" w:rsidRDefault="00E140C4" w:rsidP="00E140C4">
      <w:pPr>
        <w:spacing w:after="0" w:line="240" w:lineRule="auto"/>
        <w:ind w:firstLine="708"/>
        <w:jc w:val="both"/>
        <w:rPr>
          <w:rFonts w:ascii="Times New Roman" w:hAnsi="Times New Roman" w:cs="Times New Roman"/>
          <w:sz w:val="24"/>
          <w:szCs w:val="24"/>
        </w:rPr>
      </w:pPr>
      <w:r w:rsidRPr="00E140C4">
        <w:rPr>
          <w:rFonts w:ascii="Times New Roman" w:hAnsi="Times New Roman" w:cs="Times New Roman"/>
          <w:sz w:val="24"/>
          <w:szCs w:val="24"/>
        </w:rPr>
        <w:t>Don Roberto Carelli, SDB - Accompagnamento, pastorale familiare e formazione</w:t>
      </w:r>
    </w:p>
    <w:p w:rsidR="00E140C4" w:rsidRPr="00E140C4" w:rsidRDefault="00E140C4" w:rsidP="00E140C4">
      <w:pPr>
        <w:spacing w:after="0" w:line="240" w:lineRule="auto"/>
        <w:ind w:firstLine="708"/>
        <w:jc w:val="both"/>
        <w:rPr>
          <w:rFonts w:ascii="Times New Roman" w:hAnsi="Times New Roman" w:cs="Times New Roman"/>
          <w:sz w:val="24"/>
          <w:szCs w:val="24"/>
        </w:rPr>
      </w:pPr>
      <w:r w:rsidRPr="00E140C4">
        <w:rPr>
          <w:rFonts w:ascii="Times New Roman" w:hAnsi="Times New Roman" w:cs="Times New Roman"/>
          <w:sz w:val="24"/>
          <w:szCs w:val="24"/>
        </w:rPr>
        <w:t xml:space="preserve">Suor </w:t>
      </w:r>
      <w:proofErr w:type="spellStart"/>
      <w:r w:rsidRPr="00E140C4">
        <w:rPr>
          <w:rFonts w:ascii="Times New Roman" w:hAnsi="Times New Roman" w:cs="Times New Roman"/>
          <w:sz w:val="24"/>
          <w:szCs w:val="24"/>
        </w:rPr>
        <w:t>Lucrecia</w:t>
      </w:r>
      <w:proofErr w:type="spellEnd"/>
      <w:r w:rsidRPr="00E140C4">
        <w:rPr>
          <w:rFonts w:ascii="Times New Roman" w:hAnsi="Times New Roman" w:cs="Times New Roman"/>
          <w:sz w:val="24"/>
          <w:szCs w:val="24"/>
        </w:rPr>
        <w:t xml:space="preserve"> </w:t>
      </w:r>
      <w:proofErr w:type="spellStart"/>
      <w:r w:rsidRPr="00E140C4">
        <w:rPr>
          <w:rFonts w:ascii="Times New Roman" w:hAnsi="Times New Roman" w:cs="Times New Roman"/>
          <w:sz w:val="24"/>
          <w:szCs w:val="24"/>
        </w:rPr>
        <w:t>Uribe</w:t>
      </w:r>
      <w:proofErr w:type="spellEnd"/>
      <w:r w:rsidRPr="00E140C4">
        <w:rPr>
          <w:rFonts w:ascii="Times New Roman" w:hAnsi="Times New Roman" w:cs="Times New Roman"/>
          <w:sz w:val="24"/>
          <w:szCs w:val="24"/>
        </w:rPr>
        <w:t>, FMA - Delegata mondiale FMA</w:t>
      </w:r>
    </w:p>
    <w:p w:rsidR="004532C6" w:rsidRDefault="00E140C4" w:rsidP="00E140C4">
      <w:pPr>
        <w:spacing w:after="0" w:line="240" w:lineRule="auto"/>
        <w:ind w:firstLine="708"/>
        <w:jc w:val="both"/>
        <w:rPr>
          <w:rFonts w:ascii="Times New Roman" w:hAnsi="Times New Roman"/>
          <w:sz w:val="28"/>
          <w:szCs w:val="24"/>
          <w:highlight w:val="white"/>
        </w:rPr>
      </w:pPr>
      <w:r w:rsidRPr="00E140C4">
        <w:rPr>
          <w:rFonts w:ascii="Times New Roman" w:hAnsi="Times New Roman" w:cs="Times New Roman"/>
          <w:sz w:val="24"/>
          <w:szCs w:val="24"/>
        </w:rPr>
        <w:t xml:space="preserve">Suor Marilena </w:t>
      </w:r>
      <w:proofErr w:type="spellStart"/>
      <w:r w:rsidRPr="00E140C4">
        <w:rPr>
          <w:rFonts w:ascii="Times New Roman" w:hAnsi="Times New Roman" w:cs="Times New Roman"/>
          <w:sz w:val="24"/>
          <w:szCs w:val="24"/>
        </w:rPr>
        <w:t>Balcet</w:t>
      </w:r>
      <w:proofErr w:type="spellEnd"/>
      <w:r w:rsidRPr="00E140C4">
        <w:rPr>
          <w:rFonts w:ascii="Times New Roman" w:hAnsi="Times New Roman" w:cs="Times New Roman"/>
          <w:sz w:val="24"/>
          <w:szCs w:val="24"/>
        </w:rPr>
        <w:t>, FMA - Delegata Piemonte FMA</w:t>
      </w:r>
      <w:r w:rsidR="004532C6">
        <w:rPr>
          <w:rFonts w:ascii="Times New Roman" w:hAnsi="Times New Roman"/>
          <w:sz w:val="28"/>
          <w:szCs w:val="24"/>
          <w:highlight w:val="white"/>
        </w:rPr>
        <w:br w:type="page"/>
      </w:r>
    </w:p>
    <w:p w:rsidR="006310DA" w:rsidRDefault="006310DA" w:rsidP="006310DA">
      <w:pPr>
        <w:jc w:val="center"/>
        <w:rPr>
          <w:rFonts w:ascii="Times New Roman" w:hAnsi="Times New Roman"/>
          <w:sz w:val="28"/>
          <w:szCs w:val="24"/>
          <w:highlight w:val="yellow"/>
        </w:rPr>
      </w:pPr>
      <w:r>
        <w:rPr>
          <w:noProof/>
        </w:rPr>
        <w:lastRenderedPageBreak/>
        <w:drawing>
          <wp:inline distT="0" distB="0" distL="0" distR="0" wp14:anchorId="067E68E5" wp14:editId="54539D98">
            <wp:extent cx="6324600" cy="4909355"/>
            <wp:effectExtent l="0" t="0" r="0" b="571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980" t="19373" r="24925" b="12877"/>
                    <a:stretch/>
                  </pic:blipFill>
                  <pic:spPr bwMode="auto">
                    <a:xfrm>
                      <a:off x="0" y="0"/>
                      <a:ext cx="6359767" cy="4936653"/>
                    </a:xfrm>
                    <a:prstGeom prst="rect">
                      <a:avLst/>
                    </a:prstGeom>
                    <a:ln>
                      <a:noFill/>
                    </a:ln>
                    <a:extLst>
                      <a:ext uri="{53640926-AAD7-44D8-BBD7-CCE9431645EC}">
                        <a14:shadowObscured xmlns:a14="http://schemas.microsoft.com/office/drawing/2010/main"/>
                      </a:ext>
                    </a:extLst>
                  </pic:spPr>
                </pic:pic>
              </a:graphicData>
            </a:graphic>
          </wp:inline>
        </w:drawing>
      </w:r>
    </w:p>
    <w:p w:rsidR="006310DA" w:rsidRDefault="006310DA">
      <w:pPr>
        <w:jc w:val="both"/>
        <w:rPr>
          <w:rFonts w:ascii="Times New Roman" w:hAnsi="Times New Roman"/>
          <w:sz w:val="28"/>
          <w:szCs w:val="24"/>
          <w:highlight w:val="yellow"/>
        </w:rPr>
      </w:pPr>
      <w:r>
        <w:rPr>
          <w:noProof/>
        </w:rPr>
        <w:drawing>
          <wp:anchor distT="0" distB="0" distL="114300" distR="114300" simplePos="0" relativeHeight="251658240" behindDoc="0" locked="0" layoutInCell="1" allowOverlap="1" wp14:anchorId="76E1DB89">
            <wp:simplePos x="0" y="0"/>
            <wp:positionH relativeFrom="column">
              <wp:posOffset>742950</wp:posOffset>
            </wp:positionH>
            <wp:positionV relativeFrom="paragraph">
              <wp:posOffset>151765</wp:posOffset>
            </wp:positionV>
            <wp:extent cx="4857750" cy="3716862"/>
            <wp:effectExtent l="0" t="0" r="0" b="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5893" t="19376" r="24578" b="13252"/>
                    <a:stretch/>
                  </pic:blipFill>
                  <pic:spPr bwMode="auto">
                    <a:xfrm>
                      <a:off x="0" y="0"/>
                      <a:ext cx="4857750" cy="37168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310DA" w:rsidRDefault="006310DA">
      <w:pPr>
        <w:jc w:val="both"/>
        <w:rPr>
          <w:rFonts w:ascii="Times New Roman" w:hAnsi="Times New Roman"/>
          <w:sz w:val="28"/>
          <w:szCs w:val="24"/>
          <w:highlight w:val="yellow"/>
        </w:rPr>
      </w:pPr>
    </w:p>
    <w:p w:rsidR="006310DA" w:rsidRDefault="006310DA">
      <w:pPr>
        <w:jc w:val="both"/>
        <w:rPr>
          <w:rFonts w:ascii="Times New Roman" w:hAnsi="Times New Roman"/>
          <w:sz w:val="28"/>
          <w:szCs w:val="24"/>
          <w:highlight w:val="yellow"/>
        </w:rPr>
      </w:pPr>
    </w:p>
    <w:sectPr w:rsidR="006310DA">
      <w:footerReference w:type="default" r:id="rId19"/>
      <w:pgSz w:w="11906" w:h="16838"/>
      <w:pgMar w:top="1440" w:right="1080" w:bottom="1440" w:left="1080" w:header="0" w:footer="708" w:gutter="0"/>
      <w:cols w:space="720"/>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05D77" w:rsidRDefault="00905D77">
      <w:pPr>
        <w:spacing w:after="0" w:line="240" w:lineRule="auto"/>
      </w:pPr>
      <w:r>
        <w:separator/>
      </w:r>
    </w:p>
  </w:endnote>
  <w:endnote w:type="continuationSeparator" w:id="0">
    <w:p w:rsidR="00905D77" w:rsidRDefault="00905D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8202661"/>
      <w:docPartObj>
        <w:docPartGallery w:val="Page Numbers (Bottom of Page)"/>
        <w:docPartUnique/>
      </w:docPartObj>
    </w:sdtPr>
    <w:sdtEndPr/>
    <w:sdtContent>
      <w:p w:rsidR="00284581" w:rsidRDefault="00495663">
        <w:pPr>
          <w:pStyle w:val="Pidipagina"/>
          <w:jc w:val="right"/>
        </w:pPr>
        <w:r>
          <w:fldChar w:fldCharType="begin"/>
        </w:r>
        <w:r>
          <w:instrText>PAGE</w:instrText>
        </w:r>
        <w:r>
          <w:fldChar w:fldCharType="separate"/>
        </w:r>
        <w:r>
          <w:t>7</w:t>
        </w:r>
        <w:r>
          <w:fldChar w:fldCharType="end"/>
        </w:r>
      </w:p>
    </w:sdtContent>
  </w:sdt>
  <w:p w:rsidR="00284581" w:rsidRDefault="00284581">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05D77" w:rsidRDefault="00905D77">
      <w:pPr>
        <w:spacing w:after="0" w:line="240" w:lineRule="auto"/>
      </w:pPr>
      <w:r>
        <w:separator/>
      </w:r>
    </w:p>
  </w:footnote>
  <w:footnote w:type="continuationSeparator" w:id="0">
    <w:p w:rsidR="00905D77" w:rsidRDefault="00905D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B905C8"/>
    <w:multiLevelType w:val="multilevel"/>
    <w:tmpl w:val="E51AC91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7BF70BCE"/>
    <w:multiLevelType w:val="multilevel"/>
    <w:tmpl w:val="2670027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08"/>
  <w:autoHyphenation/>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581"/>
    <w:rsid w:val="001316B3"/>
    <w:rsid w:val="00284581"/>
    <w:rsid w:val="004532C6"/>
    <w:rsid w:val="00495663"/>
    <w:rsid w:val="006310DA"/>
    <w:rsid w:val="00854EE2"/>
    <w:rsid w:val="00905D77"/>
    <w:rsid w:val="00E140C4"/>
    <w:rsid w:val="00E85021"/>
    <w:rsid w:val="00F22E0A"/>
    <w:rsid w:val="00F30424"/>
  </w:rsids>
  <m:mathPr>
    <m:mathFont m:val="Cambria Math"/>
    <m:brkBin m:val="before"/>
    <m:brkBinSub m:val="--"/>
    <m:smallFrac m:val="0"/>
    <m:dispDef/>
    <m:lMargin m:val="0"/>
    <m:rMargin m:val="0"/>
    <m:defJc m:val="centerGroup"/>
    <m:wrapIndent m:val="1440"/>
    <m:intLim m:val="subSup"/>
    <m:naryLim m:val="undOvr"/>
  </m:mathPr>
  <w:themeFontLang w:val="it-IT" w:eastAsi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AF641"/>
  <w15:docId w15:val="{30832D65-B8DA-4D04-ABE9-826749A55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pPr>
      <w:spacing w:after="160" w:line="259" w:lineRule="auto"/>
    </w:pPr>
  </w:style>
  <w:style w:type="paragraph" w:styleId="Titolo1">
    <w:name w:val="heading 1"/>
    <w:basedOn w:val="Normale"/>
    <w:next w:val="Normale"/>
    <w:link w:val="Titolo1Carattere"/>
    <w:uiPriority w:val="9"/>
    <w:qFormat/>
    <w:rsid w:val="00140753"/>
    <w:pPr>
      <w:keepNext/>
      <w:keepLines/>
      <w:spacing w:before="240" w:after="0" w:line="276" w:lineRule="auto"/>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nhideWhenUsed/>
    <w:qFormat/>
    <w:rsid w:val="00140753"/>
    <w:pPr>
      <w:keepNext/>
      <w:keepLines/>
      <w:spacing w:before="40" w:after="0" w:line="276" w:lineRule="auto"/>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qFormat/>
    <w:rsid w:val="00140753"/>
    <w:rPr>
      <w:rFonts w:asciiTheme="majorHAnsi" w:eastAsiaTheme="majorEastAsia" w:hAnsiTheme="majorHAnsi" w:cstheme="majorBidi"/>
      <w:color w:val="2F5496" w:themeColor="accent1" w:themeShade="BF"/>
      <w:sz w:val="32"/>
      <w:szCs w:val="32"/>
    </w:rPr>
  </w:style>
  <w:style w:type="character" w:customStyle="1" w:styleId="Titolo2Carattere">
    <w:name w:val="Titolo 2 Carattere"/>
    <w:basedOn w:val="Carpredefinitoparagrafo"/>
    <w:link w:val="Titolo2"/>
    <w:uiPriority w:val="9"/>
    <w:semiHidden/>
    <w:qFormat/>
    <w:rsid w:val="00140753"/>
    <w:rPr>
      <w:rFonts w:asciiTheme="majorHAnsi" w:eastAsiaTheme="majorEastAsia" w:hAnsiTheme="majorHAnsi" w:cstheme="majorBidi"/>
      <w:color w:val="2F5496" w:themeColor="accent1" w:themeShade="BF"/>
      <w:sz w:val="26"/>
      <w:szCs w:val="26"/>
    </w:rPr>
  </w:style>
  <w:style w:type="character" w:customStyle="1" w:styleId="01-TestoCarattere">
    <w:name w:val="01 - Testo Carattere"/>
    <w:basedOn w:val="Carpredefinitoparagrafo"/>
    <w:qFormat/>
    <w:rsid w:val="00140753"/>
    <w:rPr>
      <w:rFonts w:ascii="Garamond" w:eastAsia="Times New Roman" w:hAnsi="Garamond" w:cs="Times New Roman"/>
      <w:sz w:val="24"/>
      <w:szCs w:val="24"/>
      <w:lang w:eastAsia="it-IT"/>
    </w:rPr>
  </w:style>
  <w:style w:type="character" w:customStyle="1" w:styleId="ParagrafoelencoCarattere">
    <w:name w:val="Paragrafo elenco Carattere"/>
    <w:basedOn w:val="Carpredefinitoparagrafo"/>
    <w:link w:val="Paragrafoelenco"/>
    <w:uiPriority w:val="34"/>
    <w:qFormat/>
    <w:rsid w:val="00140753"/>
    <w:rPr>
      <w:rFonts w:ascii="Garamond" w:eastAsia="Times New Roman" w:hAnsi="Garamond" w:cs="Times New Roman"/>
      <w:szCs w:val="20"/>
      <w:lang w:eastAsia="it-IT"/>
    </w:rPr>
  </w:style>
  <w:style w:type="character" w:customStyle="1" w:styleId="05-TitoloCarattere">
    <w:name w:val="05 - Titolo Carattere"/>
    <w:basedOn w:val="ParagrafoelencoCarattere"/>
    <w:qFormat/>
    <w:rsid w:val="00140753"/>
    <w:rPr>
      <w:rFonts w:ascii="Garamond" w:eastAsia="Times New Roman" w:hAnsi="Garamond" w:cstheme="minorHAnsi"/>
      <w:b/>
      <w:sz w:val="28"/>
      <w:szCs w:val="24"/>
      <w:lang w:eastAsia="it-IT"/>
    </w:rPr>
  </w:style>
  <w:style w:type="character" w:customStyle="1" w:styleId="verse">
    <w:name w:val="verse"/>
    <w:basedOn w:val="Carpredefinitoparagrafo"/>
    <w:qFormat/>
    <w:rsid w:val="00140753"/>
  </w:style>
  <w:style w:type="character" w:customStyle="1" w:styleId="text-to-speech">
    <w:name w:val="text-to-speech"/>
    <w:basedOn w:val="Carpredefinitoparagrafo"/>
    <w:qFormat/>
    <w:rsid w:val="00140753"/>
  </w:style>
  <w:style w:type="character" w:customStyle="1" w:styleId="CollegamentoInternet">
    <w:name w:val="Collegamento Internet"/>
    <w:basedOn w:val="Carpredefinitoparagrafo"/>
    <w:uiPriority w:val="99"/>
    <w:unhideWhenUsed/>
    <w:rsid w:val="00A66A56"/>
    <w:rPr>
      <w:color w:val="0563C1" w:themeColor="hyperlink"/>
      <w:u w:val="single"/>
    </w:rPr>
  </w:style>
  <w:style w:type="character" w:styleId="Menzionenonrisolta">
    <w:name w:val="Unresolved Mention"/>
    <w:basedOn w:val="Carpredefinitoparagrafo"/>
    <w:uiPriority w:val="99"/>
    <w:semiHidden/>
    <w:unhideWhenUsed/>
    <w:qFormat/>
    <w:rsid w:val="00A66A56"/>
    <w:rPr>
      <w:color w:val="605E5C"/>
      <w:shd w:val="clear" w:color="auto" w:fill="E1DFDD"/>
    </w:rPr>
  </w:style>
  <w:style w:type="character" w:customStyle="1" w:styleId="IntestazioneCarattere">
    <w:name w:val="Intestazione Carattere"/>
    <w:basedOn w:val="Carpredefinitoparagrafo"/>
    <w:link w:val="Intestazione"/>
    <w:uiPriority w:val="99"/>
    <w:qFormat/>
    <w:rsid w:val="000C034C"/>
  </w:style>
  <w:style w:type="character" w:customStyle="1" w:styleId="PidipaginaCarattere">
    <w:name w:val="Piè di pagina Carattere"/>
    <w:basedOn w:val="Carpredefinitoparagrafo"/>
    <w:link w:val="Pidipagina"/>
    <w:uiPriority w:val="99"/>
    <w:qFormat/>
    <w:rsid w:val="000C034C"/>
  </w:style>
  <w:style w:type="character" w:customStyle="1" w:styleId="CollegamentoInternetvisitato">
    <w:name w:val="Collegamento Internet visitato"/>
    <w:basedOn w:val="Carpredefinitoparagrafo"/>
    <w:uiPriority w:val="99"/>
    <w:semiHidden/>
    <w:unhideWhenUsed/>
    <w:rsid w:val="004158C4"/>
    <w:rPr>
      <w:color w:val="954F72" w:themeColor="followedHyperlink"/>
      <w:u w:val="single"/>
    </w:rPr>
  </w:style>
  <w:style w:type="character" w:customStyle="1" w:styleId="TitoloCarattere">
    <w:name w:val="Titolo Carattere"/>
    <w:basedOn w:val="Carpredefinitoparagrafo"/>
    <w:link w:val="Titolo"/>
    <w:uiPriority w:val="10"/>
    <w:qFormat/>
    <w:rsid w:val="00092A30"/>
    <w:rPr>
      <w:rFonts w:asciiTheme="majorHAnsi" w:eastAsiaTheme="majorEastAsia" w:hAnsiTheme="majorHAnsi" w:cstheme="majorBidi"/>
      <w:spacing w:val="-10"/>
      <w:kern w:val="2"/>
      <w:sz w:val="56"/>
      <w:szCs w:val="56"/>
    </w:rPr>
  </w:style>
  <w:style w:type="character" w:customStyle="1" w:styleId="CitazioneCarattere">
    <w:name w:val="Citazione Carattere"/>
    <w:basedOn w:val="Carpredefinitoparagrafo"/>
    <w:link w:val="Citazione"/>
    <w:uiPriority w:val="29"/>
    <w:qFormat/>
    <w:rsid w:val="00092A30"/>
    <w:rPr>
      <w:rFonts w:ascii="Times New Roman" w:hAnsi="Times New Roman"/>
      <w:i/>
      <w:iCs/>
      <w:sz w:val="20"/>
    </w:rPr>
  </w:style>
  <w:style w:type="character" w:customStyle="1" w:styleId="NessunaspaziaturaCarattere">
    <w:name w:val="Nessuna spaziatura Carattere"/>
    <w:basedOn w:val="Carpredefinitoparagrafo"/>
    <w:link w:val="Nessunaspaziatura"/>
    <w:uiPriority w:val="1"/>
    <w:qFormat/>
    <w:rsid w:val="00BA0CE0"/>
  </w:style>
  <w:style w:type="paragraph" w:styleId="Titolo">
    <w:name w:val="Title"/>
    <w:basedOn w:val="Normale"/>
    <w:next w:val="Corpotesto"/>
    <w:link w:val="TitoloCarattere"/>
    <w:uiPriority w:val="10"/>
    <w:qFormat/>
    <w:rsid w:val="00092A30"/>
    <w:pPr>
      <w:spacing w:after="0" w:line="240" w:lineRule="auto"/>
      <w:contextualSpacing/>
      <w:jc w:val="both"/>
    </w:pPr>
    <w:rPr>
      <w:rFonts w:asciiTheme="majorHAnsi" w:eastAsiaTheme="majorEastAsia" w:hAnsiTheme="majorHAnsi" w:cstheme="majorBidi"/>
      <w:spacing w:val="-10"/>
      <w:kern w:val="2"/>
      <w:sz w:val="56"/>
      <w:szCs w:val="56"/>
    </w:rPr>
  </w:style>
  <w:style w:type="paragraph" w:styleId="Corpotesto">
    <w:name w:val="Body Text"/>
    <w:basedOn w:val="Normale"/>
    <w:pPr>
      <w:spacing w:after="140" w:line="276" w:lineRule="auto"/>
    </w:pPr>
  </w:style>
  <w:style w:type="paragraph" w:styleId="Elenco">
    <w:name w:val="List"/>
    <w:basedOn w:val="Corpotesto"/>
    <w:rPr>
      <w:rFonts w:cs="Arial"/>
    </w:rPr>
  </w:style>
  <w:style w:type="paragraph" w:styleId="Didascalia">
    <w:name w:val="caption"/>
    <w:basedOn w:val="Normale"/>
    <w:qFormat/>
    <w:pPr>
      <w:suppressLineNumbers/>
      <w:spacing w:before="120" w:after="120"/>
    </w:pPr>
    <w:rPr>
      <w:rFonts w:cs="Arial"/>
      <w:i/>
      <w:iCs/>
      <w:sz w:val="24"/>
      <w:szCs w:val="24"/>
    </w:rPr>
  </w:style>
  <w:style w:type="paragraph" w:customStyle="1" w:styleId="Indice">
    <w:name w:val="Indice"/>
    <w:basedOn w:val="Normale"/>
    <w:qFormat/>
    <w:pPr>
      <w:suppressLineNumbers/>
    </w:pPr>
    <w:rPr>
      <w:rFonts w:cs="Arial"/>
    </w:rPr>
  </w:style>
  <w:style w:type="paragraph" w:styleId="NormaleWeb">
    <w:name w:val="Normal (Web)"/>
    <w:basedOn w:val="Normale"/>
    <w:unhideWhenUsed/>
    <w:qFormat/>
    <w:rsid w:val="00383363"/>
    <w:pPr>
      <w:spacing w:beforeAutospacing="1" w:afterAutospacing="1" w:line="240" w:lineRule="auto"/>
    </w:pPr>
    <w:rPr>
      <w:rFonts w:ascii="Times New Roman" w:eastAsia="Times New Roman" w:hAnsi="Times New Roman" w:cs="Times New Roman"/>
      <w:sz w:val="24"/>
      <w:szCs w:val="24"/>
      <w:lang w:eastAsia="it-IT"/>
    </w:rPr>
  </w:style>
  <w:style w:type="paragraph" w:customStyle="1" w:styleId="01-Testo">
    <w:name w:val="01 - Testo"/>
    <w:basedOn w:val="Normale"/>
    <w:qFormat/>
    <w:rsid w:val="00140753"/>
    <w:pPr>
      <w:widowControl w:val="0"/>
      <w:spacing w:after="0" w:line="240" w:lineRule="auto"/>
      <w:jc w:val="both"/>
    </w:pPr>
    <w:rPr>
      <w:rFonts w:ascii="Garamond" w:eastAsia="Times New Roman" w:hAnsi="Garamond" w:cs="Times New Roman"/>
      <w:sz w:val="24"/>
      <w:szCs w:val="24"/>
      <w:lang w:eastAsia="it-IT"/>
    </w:rPr>
  </w:style>
  <w:style w:type="paragraph" w:styleId="Paragrafoelenco">
    <w:name w:val="List Paragraph"/>
    <w:basedOn w:val="Normale"/>
    <w:link w:val="ParagrafoelencoCarattere"/>
    <w:uiPriority w:val="34"/>
    <w:qFormat/>
    <w:rsid w:val="00140753"/>
    <w:pPr>
      <w:spacing w:after="0" w:line="240" w:lineRule="auto"/>
      <w:ind w:left="720"/>
      <w:contextualSpacing/>
    </w:pPr>
    <w:rPr>
      <w:rFonts w:ascii="Garamond" w:eastAsia="Times New Roman" w:hAnsi="Garamond" w:cs="Times New Roman"/>
      <w:szCs w:val="20"/>
      <w:lang w:eastAsia="it-IT"/>
    </w:rPr>
  </w:style>
  <w:style w:type="paragraph" w:customStyle="1" w:styleId="05-Titolo">
    <w:name w:val="05 - Titolo"/>
    <w:basedOn w:val="Paragrafoelenco"/>
    <w:qFormat/>
    <w:rsid w:val="00140753"/>
    <w:pPr>
      <w:widowControl w:val="0"/>
      <w:ind w:left="0"/>
    </w:pPr>
    <w:rPr>
      <w:rFonts w:cstheme="minorHAnsi"/>
      <w:b/>
      <w:sz w:val="28"/>
      <w:szCs w:val="24"/>
    </w:rPr>
  </w:style>
  <w:style w:type="paragraph" w:customStyle="1" w:styleId="Intestazioneepidipagina">
    <w:name w:val="Intestazione e piè di pagina"/>
    <w:basedOn w:val="Normale"/>
    <w:qFormat/>
  </w:style>
  <w:style w:type="paragraph" w:styleId="Intestazione">
    <w:name w:val="header"/>
    <w:basedOn w:val="Normale"/>
    <w:link w:val="IntestazioneCarattere"/>
    <w:uiPriority w:val="99"/>
    <w:unhideWhenUsed/>
    <w:rsid w:val="000C034C"/>
    <w:pPr>
      <w:tabs>
        <w:tab w:val="center" w:pos="4252"/>
        <w:tab w:val="right" w:pos="8504"/>
      </w:tabs>
      <w:spacing w:after="0" w:line="240" w:lineRule="auto"/>
    </w:pPr>
  </w:style>
  <w:style w:type="paragraph" w:styleId="Pidipagina">
    <w:name w:val="footer"/>
    <w:basedOn w:val="Normale"/>
    <w:link w:val="PidipaginaCarattere"/>
    <w:uiPriority w:val="99"/>
    <w:unhideWhenUsed/>
    <w:rsid w:val="000C034C"/>
    <w:pPr>
      <w:tabs>
        <w:tab w:val="center" w:pos="4252"/>
        <w:tab w:val="right" w:pos="8504"/>
      </w:tabs>
      <w:spacing w:after="0" w:line="240" w:lineRule="auto"/>
    </w:pPr>
  </w:style>
  <w:style w:type="paragraph" w:styleId="Citazione">
    <w:name w:val="Quote"/>
    <w:basedOn w:val="Normale"/>
    <w:next w:val="Normale"/>
    <w:link w:val="CitazioneCarattere"/>
    <w:uiPriority w:val="29"/>
    <w:qFormat/>
    <w:rsid w:val="00092A30"/>
    <w:pPr>
      <w:spacing w:before="120" w:after="120" w:line="240" w:lineRule="auto"/>
      <w:ind w:left="397"/>
      <w:jc w:val="both"/>
    </w:pPr>
    <w:rPr>
      <w:rFonts w:ascii="Times New Roman" w:hAnsi="Times New Roman"/>
      <w:i/>
      <w:iCs/>
      <w:sz w:val="20"/>
    </w:rPr>
  </w:style>
  <w:style w:type="paragraph" w:styleId="Revisione">
    <w:name w:val="Revision"/>
    <w:uiPriority w:val="99"/>
    <w:semiHidden/>
    <w:qFormat/>
    <w:rsid w:val="00D14627"/>
  </w:style>
  <w:style w:type="paragraph" w:styleId="Nessunaspaziatura">
    <w:name w:val="No Spacing"/>
    <w:link w:val="NessunaspaziaturaCarattere"/>
    <w:uiPriority w:val="1"/>
    <w:qFormat/>
    <w:rsid w:val="00BA0CE0"/>
  </w:style>
  <w:style w:type="paragraph" w:customStyle="1" w:styleId="Contenutocornice">
    <w:name w:val="Contenuto cornice"/>
    <w:basedOn w:val="Normale"/>
    <w:qFormat/>
  </w:style>
  <w:style w:type="table" w:customStyle="1" w:styleId="Grigliatabella1">
    <w:name w:val="Griglia tabella1"/>
    <w:basedOn w:val="Tabellanormale"/>
    <w:uiPriority w:val="39"/>
    <w:rsid w:val="00C01210"/>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gliatabella">
    <w:name w:val="Table Grid"/>
    <w:basedOn w:val="Tabellanormale"/>
    <w:uiPriority w:val="39"/>
    <w:rsid w:val="00C012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1316B3"/>
    <w:rPr>
      <w:color w:val="0563C1" w:themeColor="hyperlink"/>
      <w:u w:val="single"/>
    </w:rPr>
  </w:style>
  <w:style w:type="character" w:styleId="Collegamentovisitato">
    <w:name w:val="FollowedHyperlink"/>
    <w:basedOn w:val="Carpredefinitoparagrafo"/>
    <w:uiPriority w:val="99"/>
    <w:semiHidden/>
    <w:unhideWhenUsed/>
    <w:rsid w:val="001316B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94343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rive.google.com/file/d/1484aVo2mYf33J7zZgVFUeMoUVWHxIPH8/view?usp=sharing"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drive.google.com/file/d/14DPjJlVDLSjnLiLHmEM_j57krehJVozd/view?usp=sharing"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rive.google.com/file/d/145ZhrlwQLz_81bSoihfvgxWTs1QF7_rl/view?usp=sharing" TargetMode="External"/><Relationship Id="rId1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F7C70F-B47C-4413-90A5-D6A886CB8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10</Pages>
  <Words>2736</Words>
  <Characters>15599</Characters>
  <Application>Microsoft Office Word</Application>
  <DocSecurity>0</DocSecurity>
  <Lines>129</Lines>
  <Paragraphs>36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18299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Alejandro SDB</dc:creator>
  <dc:description/>
  <cp:lastModifiedBy>Alejandro SDB</cp:lastModifiedBy>
  <cp:revision>5</cp:revision>
  <cp:lastPrinted>2021-12-09T08:10:00Z</cp:lastPrinted>
  <dcterms:created xsi:type="dcterms:W3CDTF">2021-12-18T07:27:00Z</dcterms:created>
  <dcterms:modified xsi:type="dcterms:W3CDTF">2021-12-18T16:42:00Z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